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89"/>
        <w:gridCol w:w="2551"/>
        <w:gridCol w:w="142"/>
        <w:gridCol w:w="1843"/>
        <w:gridCol w:w="1134"/>
        <w:gridCol w:w="850"/>
        <w:gridCol w:w="1559"/>
        <w:gridCol w:w="1134"/>
        <w:gridCol w:w="2600"/>
      </w:tblGrid>
      <w:tr w:rsidR="009D3814" w:rsidRPr="000E5224" w:rsidTr="009D3814">
        <w:trPr>
          <w:trHeight w:val="4803"/>
        </w:trPr>
        <w:tc>
          <w:tcPr>
            <w:tcW w:w="8359" w:type="dxa"/>
            <w:gridSpan w:val="5"/>
          </w:tcPr>
          <w:p w:rsidR="009D3814" w:rsidRPr="008670BF" w:rsidRDefault="009D3814" w:rsidP="009D3814">
            <w:pPr>
              <w:jc w:val="center"/>
              <w:rPr>
                <w:b/>
                <w:sz w:val="18"/>
                <w:szCs w:val="18"/>
              </w:rPr>
            </w:pPr>
            <w:bookmarkStart w:id="0" w:name="_GoBack"/>
            <w:bookmarkEnd w:id="0"/>
            <w:r w:rsidRPr="008670BF">
              <w:rPr>
                <w:b/>
                <w:sz w:val="18"/>
                <w:szCs w:val="18"/>
              </w:rPr>
              <w:t>MATHS</w:t>
            </w:r>
          </w:p>
          <w:p w:rsidR="009D3814" w:rsidRPr="008670BF" w:rsidRDefault="009D3814" w:rsidP="009D3814">
            <w:pPr>
              <w:pStyle w:val="ListParagraph"/>
              <w:numPr>
                <w:ilvl w:val="0"/>
                <w:numId w:val="1"/>
              </w:numPr>
              <w:autoSpaceDE w:val="0"/>
              <w:autoSpaceDN w:val="0"/>
              <w:adjustRightInd w:val="0"/>
              <w:rPr>
                <w:rFonts w:cstheme="minorHAnsi"/>
                <w:sz w:val="18"/>
                <w:szCs w:val="18"/>
              </w:rPr>
            </w:pPr>
            <w:r w:rsidRPr="008670BF">
              <w:rPr>
                <w:rFonts w:cstheme="minorHAnsi"/>
                <w:sz w:val="18"/>
                <w:szCs w:val="18"/>
              </w:rPr>
              <w:t xml:space="preserve">Measure to the nearest cm using a ruler or tape. Measure length and height. Measure larger objects using m.  When is it better to measure items in cm or m?  Start to see that 100 cm = 1m </w:t>
            </w:r>
          </w:p>
          <w:p w:rsidR="009D3814" w:rsidRPr="008670BF" w:rsidRDefault="009D3814" w:rsidP="009D3814">
            <w:pPr>
              <w:pStyle w:val="ListParagraph"/>
              <w:numPr>
                <w:ilvl w:val="0"/>
                <w:numId w:val="1"/>
              </w:numPr>
              <w:autoSpaceDE w:val="0"/>
              <w:autoSpaceDN w:val="0"/>
              <w:adjustRightInd w:val="0"/>
              <w:rPr>
                <w:rFonts w:cstheme="minorHAnsi"/>
                <w:sz w:val="18"/>
                <w:szCs w:val="18"/>
              </w:rPr>
            </w:pPr>
            <w:r w:rsidRPr="008670BF">
              <w:rPr>
                <w:rFonts w:cstheme="minorHAnsi"/>
                <w:sz w:val="18"/>
                <w:szCs w:val="18"/>
              </w:rPr>
              <w:t>Compare lengths of different objects using comparison language and symbols. Order more than two lengths from shortest to longest and vice versa.</w:t>
            </w:r>
          </w:p>
          <w:p w:rsidR="009D3814" w:rsidRPr="008670BF" w:rsidRDefault="009D3814" w:rsidP="009D3814">
            <w:pPr>
              <w:pStyle w:val="ListParagraph"/>
              <w:numPr>
                <w:ilvl w:val="0"/>
                <w:numId w:val="1"/>
              </w:numPr>
              <w:autoSpaceDE w:val="0"/>
              <w:autoSpaceDN w:val="0"/>
              <w:adjustRightInd w:val="0"/>
              <w:rPr>
                <w:rFonts w:cstheme="minorHAnsi"/>
                <w:sz w:val="18"/>
                <w:szCs w:val="18"/>
              </w:rPr>
            </w:pPr>
            <w:r w:rsidRPr="008670BF">
              <w:rPr>
                <w:rFonts w:cstheme="minorHAnsi"/>
                <w:sz w:val="18"/>
                <w:szCs w:val="18"/>
              </w:rPr>
              <w:t>Use skills of the four operations and apply understanding to length. Solve one and two step problems relating to length.</w:t>
            </w:r>
          </w:p>
          <w:p w:rsidR="009D3814" w:rsidRPr="008670BF" w:rsidRDefault="009D3814" w:rsidP="009D3814">
            <w:pPr>
              <w:pStyle w:val="ListParagraph"/>
              <w:numPr>
                <w:ilvl w:val="0"/>
                <w:numId w:val="1"/>
              </w:numPr>
              <w:autoSpaceDE w:val="0"/>
              <w:autoSpaceDN w:val="0"/>
              <w:adjustRightInd w:val="0"/>
              <w:rPr>
                <w:rFonts w:cstheme="minorHAnsi"/>
                <w:sz w:val="18"/>
                <w:szCs w:val="18"/>
              </w:rPr>
            </w:pPr>
            <w:r w:rsidRPr="008670BF">
              <w:rPr>
                <w:rFonts w:cstheme="minorHAnsi"/>
                <w:sz w:val="18"/>
                <w:szCs w:val="18"/>
              </w:rPr>
              <w:t xml:space="preserve">Understand the concept of a whole. Explore the difference between equal parts and unequal parts. </w:t>
            </w:r>
          </w:p>
          <w:p w:rsidR="009D3814" w:rsidRPr="008670BF" w:rsidRDefault="009D3814" w:rsidP="009D3814">
            <w:pPr>
              <w:pStyle w:val="ListParagraph"/>
              <w:numPr>
                <w:ilvl w:val="0"/>
                <w:numId w:val="1"/>
              </w:numPr>
              <w:autoSpaceDE w:val="0"/>
              <w:autoSpaceDN w:val="0"/>
              <w:adjustRightInd w:val="0"/>
              <w:rPr>
                <w:rFonts w:cstheme="minorHAnsi"/>
                <w:sz w:val="18"/>
                <w:szCs w:val="18"/>
              </w:rPr>
            </w:pPr>
            <w:r w:rsidRPr="008670BF">
              <w:rPr>
                <w:rFonts w:cstheme="minorHAnsi"/>
                <w:sz w:val="18"/>
                <w:szCs w:val="18"/>
              </w:rPr>
              <w:t>Understand that halving is splitting a whole into two equal parts. Introduce 1/2 notation. Explore halves in different contexts. Links to dividing by 2</w:t>
            </w:r>
          </w:p>
          <w:p w:rsidR="009D3814" w:rsidRPr="008670BF" w:rsidRDefault="009D3814" w:rsidP="009D3814">
            <w:pPr>
              <w:pStyle w:val="ListParagraph"/>
              <w:numPr>
                <w:ilvl w:val="0"/>
                <w:numId w:val="1"/>
              </w:numPr>
              <w:autoSpaceDE w:val="0"/>
              <w:autoSpaceDN w:val="0"/>
              <w:adjustRightInd w:val="0"/>
              <w:rPr>
                <w:rFonts w:cstheme="minorHAnsi"/>
                <w:sz w:val="18"/>
                <w:szCs w:val="18"/>
              </w:rPr>
            </w:pPr>
            <w:r w:rsidRPr="008670BF">
              <w:rPr>
                <w:rFonts w:cstheme="minorHAnsi"/>
                <w:sz w:val="18"/>
                <w:szCs w:val="18"/>
              </w:rPr>
              <w:t>Apply knowledge of halves to recognise quarters of shapes, objects and quantities. Understand splitting the whole into 4 equal parts and that each part is one quarter. Find quarters of shapes, objects and quantities –</w:t>
            </w:r>
          </w:p>
          <w:p w:rsidR="009D3814" w:rsidRPr="008670BF" w:rsidRDefault="009D3814" w:rsidP="009D3814">
            <w:pPr>
              <w:pStyle w:val="ListParagraph"/>
              <w:numPr>
                <w:ilvl w:val="0"/>
                <w:numId w:val="1"/>
              </w:numPr>
              <w:autoSpaceDE w:val="0"/>
              <w:autoSpaceDN w:val="0"/>
              <w:adjustRightInd w:val="0"/>
              <w:rPr>
                <w:rFonts w:cstheme="minorHAnsi"/>
                <w:sz w:val="18"/>
                <w:szCs w:val="18"/>
              </w:rPr>
            </w:pPr>
            <w:r w:rsidRPr="008670BF">
              <w:rPr>
                <w:rFonts w:cstheme="minorHAnsi"/>
                <w:sz w:val="18"/>
                <w:szCs w:val="18"/>
              </w:rPr>
              <w:t xml:space="preserve">Apply understanding of halves &amp;quarters to find thirds. Write one third as a fraction. Find a third of a quantity using knowledge of division. </w:t>
            </w:r>
          </w:p>
          <w:p w:rsidR="009D3814" w:rsidRPr="008670BF" w:rsidRDefault="009D3814" w:rsidP="009D3814">
            <w:pPr>
              <w:pStyle w:val="ListParagraph"/>
              <w:numPr>
                <w:ilvl w:val="0"/>
                <w:numId w:val="1"/>
              </w:numPr>
              <w:autoSpaceDE w:val="0"/>
              <w:autoSpaceDN w:val="0"/>
              <w:adjustRightInd w:val="0"/>
              <w:rPr>
                <w:rFonts w:cstheme="minorHAnsi"/>
                <w:sz w:val="18"/>
                <w:szCs w:val="18"/>
              </w:rPr>
            </w:pPr>
            <w:r w:rsidRPr="008670BF">
              <w:rPr>
                <w:rFonts w:cstheme="minorHAnsi"/>
                <w:sz w:val="18"/>
                <w:szCs w:val="18"/>
              </w:rPr>
              <w:t>Use understanding of quarters to find three quarters of a quantity.</w:t>
            </w:r>
          </w:p>
          <w:p w:rsidR="009D3814" w:rsidRPr="008670BF" w:rsidRDefault="009D3814" w:rsidP="009D3814">
            <w:pPr>
              <w:pStyle w:val="ListParagraph"/>
              <w:numPr>
                <w:ilvl w:val="0"/>
                <w:numId w:val="1"/>
              </w:numPr>
              <w:autoSpaceDE w:val="0"/>
              <w:autoSpaceDN w:val="0"/>
              <w:adjustRightInd w:val="0"/>
              <w:rPr>
                <w:rFonts w:cstheme="minorHAnsi"/>
                <w:sz w:val="18"/>
                <w:szCs w:val="18"/>
              </w:rPr>
            </w:pPr>
            <w:r w:rsidRPr="008670BF">
              <w:rPr>
                <w:rFonts w:cstheme="minorHAnsi"/>
                <w:sz w:val="18"/>
                <w:szCs w:val="18"/>
              </w:rPr>
              <w:t>Use knowledge of halves, thirds and quarters to count in fractions from any number up to 10.</w:t>
            </w:r>
          </w:p>
          <w:p w:rsidR="009D3814" w:rsidRPr="008670BF" w:rsidRDefault="009D3814" w:rsidP="009D3814">
            <w:pPr>
              <w:pStyle w:val="ListParagraph"/>
              <w:numPr>
                <w:ilvl w:val="0"/>
                <w:numId w:val="1"/>
              </w:numPr>
              <w:autoSpaceDE w:val="0"/>
              <w:autoSpaceDN w:val="0"/>
              <w:adjustRightInd w:val="0"/>
              <w:rPr>
                <w:rFonts w:cstheme="minorHAnsi"/>
                <w:sz w:val="18"/>
                <w:szCs w:val="18"/>
              </w:rPr>
            </w:pPr>
            <w:r w:rsidRPr="008670BF">
              <w:rPr>
                <w:rFonts w:cstheme="minorHAnsi"/>
                <w:sz w:val="18"/>
                <w:szCs w:val="18"/>
              </w:rPr>
              <w:t>Understand the concept of a unit fraction by recognising it as one equal part of a whole.  Understand that the larger the denominator the smaller the fraction. Introduce non-unit fractions. Understand that the numerator and denominator are the same when the fraction is equivalent to one whole.</w:t>
            </w:r>
          </w:p>
          <w:p w:rsidR="009D3814" w:rsidRPr="008670BF" w:rsidRDefault="009D3814" w:rsidP="009D3814">
            <w:pPr>
              <w:pStyle w:val="ListParagraph"/>
              <w:numPr>
                <w:ilvl w:val="0"/>
                <w:numId w:val="1"/>
              </w:numPr>
              <w:autoSpaceDE w:val="0"/>
              <w:autoSpaceDN w:val="0"/>
              <w:adjustRightInd w:val="0"/>
              <w:rPr>
                <w:rFonts w:cstheme="minorHAnsi"/>
                <w:sz w:val="18"/>
                <w:szCs w:val="18"/>
              </w:rPr>
            </w:pPr>
            <w:r w:rsidRPr="008670BF">
              <w:rPr>
                <w:rFonts w:cstheme="minorHAnsi"/>
                <w:sz w:val="18"/>
                <w:szCs w:val="18"/>
              </w:rPr>
              <w:t>Explore the equivalence of two quarters and one half of the same whole and understand that they are the same.</w:t>
            </w:r>
          </w:p>
          <w:p w:rsidR="009D3814" w:rsidRPr="008670BF" w:rsidRDefault="009D3814" w:rsidP="009D3814">
            <w:pPr>
              <w:pStyle w:val="ListParagraph"/>
              <w:numPr>
                <w:ilvl w:val="0"/>
                <w:numId w:val="1"/>
              </w:numPr>
              <w:autoSpaceDE w:val="0"/>
              <w:autoSpaceDN w:val="0"/>
              <w:adjustRightInd w:val="0"/>
              <w:rPr>
                <w:rFonts w:cstheme="minorHAnsi"/>
                <w:sz w:val="18"/>
                <w:szCs w:val="18"/>
              </w:rPr>
            </w:pPr>
            <w:r w:rsidRPr="008670BF">
              <w:rPr>
                <w:rFonts w:cstheme="minorHAnsi"/>
                <w:sz w:val="18"/>
                <w:szCs w:val="18"/>
              </w:rPr>
              <w:t>Times tables and related division facts.</w:t>
            </w:r>
          </w:p>
        </w:tc>
        <w:tc>
          <w:tcPr>
            <w:tcW w:w="6143" w:type="dxa"/>
            <w:gridSpan w:val="4"/>
          </w:tcPr>
          <w:p w:rsidR="009D3814" w:rsidRPr="000E5224" w:rsidRDefault="009D3814" w:rsidP="009D3814">
            <w:pPr>
              <w:tabs>
                <w:tab w:val="left" w:pos="519"/>
              </w:tabs>
              <w:jc w:val="center"/>
              <w:rPr>
                <w:rFonts w:ascii="Calibri" w:hAnsi="Calibri" w:cs="Calibri"/>
                <w:b/>
                <w:sz w:val="18"/>
                <w:szCs w:val="16"/>
              </w:rPr>
            </w:pPr>
            <w:r w:rsidRPr="000E5224">
              <w:rPr>
                <w:rFonts w:ascii="Calibri" w:hAnsi="Calibri" w:cs="Calibri"/>
                <w:b/>
                <w:sz w:val="18"/>
                <w:szCs w:val="16"/>
              </w:rPr>
              <w:t>ENGLISH</w:t>
            </w:r>
          </w:p>
          <w:p w:rsidR="009D3814" w:rsidRPr="000E5224" w:rsidRDefault="009D3814" w:rsidP="009D3814">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Common exception words and weekly spelling lists.</w:t>
            </w:r>
          </w:p>
          <w:p w:rsidR="009D3814" w:rsidRPr="000E5224" w:rsidRDefault="009D3814" w:rsidP="009D3814">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Examine poems in Revolting Rhymes. How is Dahl’s version different? Clap out the meter – compare with other rhymes we know – can you guess the nursery rhyme from the metre alone?</w:t>
            </w:r>
          </w:p>
          <w:p w:rsidR="009D3814" w:rsidRPr="000E5224" w:rsidRDefault="009D3814" w:rsidP="009D3814">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 xml:space="preserve">Whole class write a fairy tale as a poem – add / change bits to make it funny or gory. Model finding rhyming words – if run out of real words make them up. </w:t>
            </w:r>
          </w:p>
          <w:p w:rsidR="009D3814" w:rsidRPr="000E5224" w:rsidRDefault="009D3814" w:rsidP="009D3814">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Write own ‘Revolting Rhyme’. Perform for the class.</w:t>
            </w:r>
          </w:p>
          <w:p w:rsidR="009D3814" w:rsidRPr="000E5224" w:rsidRDefault="009D3814" w:rsidP="009D3814">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 xml:space="preserve">Begin reading Flat Stanley. Discuss adventure stories - features. What do we know about FS so far? Good adventure? Hooked? </w:t>
            </w:r>
          </w:p>
          <w:p w:rsidR="009D3814" w:rsidRPr="000E5224" w:rsidRDefault="009D3814" w:rsidP="009D3814">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 xml:space="preserve">Revise and story map events so far. Characters? Setting? Predict what might happen next. </w:t>
            </w:r>
          </w:p>
          <w:p w:rsidR="009D3814" w:rsidRPr="000E5224" w:rsidRDefault="009D3814" w:rsidP="009D3814">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Begin planning the rest of the adventure for FS. Plan and write the rest of the adventure story for FS in Egypt. What did you predict might happen next? How will you make it interesting / exciting?</w:t>
            </w:r>
          </w:p>
          <w:p w:rsidR="009D3814" w:rsidRPr="000E5224" w:rsidRDefault="009D3814" w:rsidP="009D3814">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Easter poetry</w:t>
            </w:r>
          </w:p>
          <w:p w:rsidR="009D3814" w:rsidRPr="000E5224" w:rsidRDefault="009D3814" w:rsidP="009D3814">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Reading comprehension</w:t>
            </w:r>
          </w:p>
          <w:p w:rsidR="009D3814" w:rsidRPr="000E5224" w:rsidRDefault="009D3814" w:rsidP="009D3814">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Recap capital letters and full stops, exclamation marks, question marks, commas in lists</w:t>
            </w:r>
          </w:p>
          <w:p w:rsidR="009D3814" w:rsidRPr="000E5224" w:rsidRDefault="009D3814" w:rsidP="009D3814">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Look at literary devices used – similes, alliteration – identify word types</w:t>
            </w:r>
          </w:p>
          <w:p w:rsidR="009D3814" w:rsidRPr="000E5224" w:rsidRDefault="009D3814" w:rsidP="009D3814">
            <w:pPr>
              <w:pStyle w:val="ListParagraph"/>
              <w:numPr>
                <w:ilvl w:val="0"/>
                <w:numId w:val="2"/>
              </w:numPr>
              <w:tabs>
                <w:tab w:val="left" w:pos="519"/>
              </w:tabs>
              <w:rPr>
                <w:rFonts w:ascii="Calibri" w:hAnsi="Calibri" w:cs="Calibri"/>
                <w:sz w:val="18"/>
                <w:szCs w:val="16"/>
              </w:rPr>
            </w:pPr>
            <w:r w:rsidRPr="000E5224">
              <w:rPr>
                <w:rFonts w:ascii="Calibri" w:hAnsi="Calibri" w:cs="Calibri"/>
                <w:sz w:val="18"/>
                <w:szCs w:val="16"/>
              </w:rPr>
              <w:t>Look at the use of speech – inverted commas</w:t>
            </w:r>
          </w:p>
          <w:p w:rsidR="009D3814" w:rsidRPr="000E5224" w:rsidRDefault="009D3814" w:rsidP="009D3814">
            <w:pPr>
              <w:tabs>
                <w:tab w:val="left" w:pos="519"/>
              </w:tabs>
              <w:rPr>
                <w:rFonts w:ascii="Calibri" w:hAnsi="Calibri" w:cs="Calibri"/>
                <w:sz w:val="18"/>
                <w:szCs w:val="16"/>
              </w:rPr>
            </w:pPr>
          </w:p>
          <w:p w:rsidR="009D3814" w:rsidRPr="000E5224" w:rsidRDefault="009D3814" w:rsidP="009D3814">
            <w:pPr>
              <w:rPr>
                <w:rFonts w:ascii="Calibri" w:hAnsi="Calibri" w:cs="Calibri"/>
                <w:sz w:val="18"/>
                <w:szCs w:val="16"/>
              </w:rPr>
            </w:pPr>
          </w:p>
        </w:tc>
      </w:tr>
      <w:tr w:rsidR="00225285" w:rsidRPr="000E5224" w:rsidTr="003322C0">
        <w:trPr>
          <w:trHeight w:val="2384"/>
        </w:trPr>
        <w:tc>
          <w:tcPr>
            <w:tcW w:w="2689" w:type="dxa"/>
          </w:tcPr>
          <w:p w:rsidR="00225285" w:rsidRPr="000E5224" w:rsidRDefault="00225285" w:rsidP="004C7D0F">
            <w:pPr>
              <w:jc w:val="center"/>
              <w:rPr>
                <w:b/>
                <w:sz w:val="18"/>
                <w:szCs w:val="16"/>
              </w:rPr>
            </w:pPr>
            <w:r w:rsidRPr="000E5224">
              <w:rPr>
                <w:b/>
                <w:sz w:val="18"/>
                <w:szCs w:val="16"/>
              </w:rPr>
              <w:t>GEOGRAPHY</w:t>
            </w:r>
          </w:p>
          <w:p w:rsidR="00225285" w:rsidRPr="000E5224" w:rsidRDefault="00225285" w:rsidP="004C7D0F">
            <w:pPr>
              <w:jc w:val="center"/>
              <w:rPr>
                <w:b/>
                <w:sz w:val="18"/>
                <w:szCs w:val="16"/>
              </w:rPr>
            </w:pPr>
            <w:r w:rsidRPr="000E5224">
              <w:rPr>
                <w:b/>
                <w:sz w:val="18"/>
                <w:szCs w:val="16"/>
              </w:rPr>
              <w:t>Rivers</w:t>
            </w:r>
          </w:p>
          <w:p w:rsidR="00225285" w:rsidRPr="000E5224" w:rsidRDefault="00225285" w:rsidP="00DC4BBF">
            <w:pPr>
              <w:pStyle w:val="ListParagraph"/>
              <w:numPr>
                <w:ilvl w:val="0"/>
                <w:numId w:val="4"/>
              </w:numPr>
              <w:rPr>
                <w:sz w:val="18"/>
                <w:szCs w:val="16"/>
              </w:rPr>
            </w:pPr>
            <w:r w:rsidRPr="000E5224">
              <w:rPr>
                <w:sz w:val="18"/>
                <w:szCs w:val="16"/>
              </w:rPr>
              <w:t>Journey of a river from source to the sea</w:t>
            </w:r>
          </w:p>
          <w:p w:rsidR="00225285" w:rsidRPr="000E5224" w:rsidRDefault="00225285" w:rsidP="00DC4BBF">
            <w:pPr>
              <w:pStyle w:val="ListParagraph"/>
              <w:numPr>
                <w:ilvl w:val="0"/>
                <w:numId w:val="4"/>
              </w:numPr>
              <w:rPr>
                <w:sz w:val="18"/>
                <w:szCs w:val="16"/>
              </w:rPr>
            </w:pPr>
            <w:r w:rsidRPr="000E5224">
              <w:rPr>
                <w:sz w:val="18"/>
                <w:szCs w:val="16"/>
              </w:rPr>
              <w:t>River glossary</w:t>
            </w:r>
          </w:p>
          <w:p w:rsidR="00225285" w:rsidRPr="000E5224" w:rsidRDefault="00225285" w:rsidP="00DC4BBF">
            <w:pPr>
              <w:pStyle w:val="ListParagraph"/>
              <w:numPr>
                <w:ilvl w:val="0"/>
                <w:numId w:val="4"/>
              </w:numPr>
              <w:rPr>
                <w:sz w:val="18"/>
                <w:szCs w:val="16"/>
              </w:rPr>
            </w:pPr>
            <w:r w:rsidRPr="000E5224">
              <w:rPr>
                <w:sz w:val="18"/>
                <w:szCs w:val="16"/>
              </w:rPr>
              <w:t>What happens to a river when it reaches the coast</w:t>
            </w:r>
          </w:p>
          <w:p w:rsidR="00225285" w:rsidRPr="000E5224" w:rsidRDefault="00225285" w:rsidP="00DC4BBF">
            <w:pPr>
              <w:pStyle w:val="ListParagraph"/>
              <w:numPr>
                <w:ilvl w:val="0"/>
                <w:numId w:val="4"/>
              </w:numPr>
              <w:rPr>
                <w:sz w:val="18"/>
                <w:szCs w:val="16"/>
              </w:rPr>
            </w:pPr>
            <w:r w:rsidRPr="000E5224">
              <w:rPr>
                <w:sz w:val="18"/>
                <w:szCs w:val="16"/>
              </w:rPr>
              <w:t>The water cycle</w:t>
            </w:r>
          </w:p>
          <w:p w:rsidR="00225285" w:rsidRPr="000E5224" w:rsidRDefault="00225285" w:rsidP="00DC4BBF">
            <w:pPr>
              <w:pStyle w:val="ListParagraph"/>
              <w:numPr>
                <w:ilvl w:val="0"/>
                <w:numId w:val="4"/>
              </w:numPr>
              <w:rPr>
                <w:sz w:val="18"/>
                <w:szCs w:val="16"/>
              </w:rPr>
            </w:pPr>
            <w:r w:rsidRPr="000E5224">
              <w:rPr>
                <w:sz w:val="18"/>
                <w:szCs w:val="16"/>
              </w:rPr>
              <w:t>Major rovers of the world – focus on the Nile</w:t>
            </w:r>
          </w:p>
        </w:tc>
        <w:tc>
          <w:tcPr>
            <w:tcW w:w="2693" w:type="dxa"/>
            <w:gridSpan w:val="2"/>
          </w:tcPr>
          <w:p w:rsidR="00225285" w:rsidRPr="000E5224" w:rsidRDefault="00225285" w:rsidP="004C7D0F">
            <w:pPr>
              <w:jc w:val="center"/>
              <w:rPr>
                <w:b/>
                <w:sz w:val="18"/>
                <w:szCs w:val="16"/>
              </w:rPr>
            </w:pPr>
            <w:r w:rsidRPr="000E5224">
              <w:rPr>
                <w:b/>
                <w:sz w:val="18"/>
                <w:szCs w:val="16"/>
              </w:rPr>
              <w:t>COMPUTING</w:t>
            </w:r>
          </w:p>
          <w:p w:rsidR="00424C27" w:rsidRDefault="00424C27" w:rsidP="00424C27">
            <w:pPr>
              <w:jc w:val="center"/>
              <w:rPr>
                <w:b/>
                <w:sz w:val="18"/>
                <w:szCs w:val="16"/>
              </w:rPr>
            </w:pPr>
            <w:r>
              <w:rPr>
                <w:b/>
                <w:sz w:val="18"/>
                <w:szCs w:val="16"/>
              </w:rPr>
              <w:t>Algorithms</w:t>
            </w:r>
          </w:p>
          <w:p w:rsidR="00424C27" w:rsidRDefault="00424C27" w:rsidP="00424C27">
            <w:pPr>
              <w:pStyle w:val="ListParagraph"/>
              <w:numPr>
                <w:ilvl w:val="0"/>
                <w:numId w:val="9"/>
              </w:numPr>
              <w:rPr>
                <w:sz w:val="18"/>
                <w:szCs w:val="16"/>
              </w:rPr>
            </w:pPr>
            <w:r>
              <w:rPr>
                <w:sz w:val="18"/>
                <w:szCs w:val="16"/>
              </w:rPr>
              <w:t>Know what an algorithm is, write, use and improve an algorithm</w:t>
            </w:r>
          </w:p>
          <w:p w:rsidR="00424C27" w:rsidRDefault="00424C27" w:rsidP="00424C27">
            <w:pPr>
              <w:pStyle w:val="ListParagraph"/>
              <w:numPr>
                <w:ilvl w:val="0"/>
                <w:numId w:val="9"/>
              </w:numPr>
              <w:rPr>
                <w:sz w:val="18"/>
                <w:szCs w:val="16"/>
              </w:rPr>
            </w:pPr>
            <w:r>
              <w:rPr>
                <w:sz w:val="18"/>
                <w:szCs w:val="16"/>
              </w:rPr>
              <w:t>Scratch programming</w:t>
            </w:r>
          </w:p>
          <w:p w:rsidR="00424C27" w:rsidRPr="00424C27" w:rsidRDefault="00424C27" w:rsidP="00424C27">
            <w:pPr>
              <w:pStyle w:val="ListParagraph"/>
              <w:numPr>
                <w:ilvl w:val="0"/>
                <w:numId w:val="9"/>
              </w:numPr>
              <w:rPr>
                <w:sz w:val="18"/>
                <w:szCs w:val="16"/>
              </w:rPr>
            </w:pPr>
            <w:r>
              <w:rPr>
                <w:sz w:val="18"/>
                <w:szCs w:val="16"/>
              </w:rPr>
              <w:t>Internet safety</w:t>
            </w:r>
          </w:p>
          <w:p w:rsidR="00225285" w:rsidRPr="000E5224" w:rsidRDefault="00225285" w:rsidP="00225285">
            <w:pPr>
              <w:rPr>
                <w:sz w:val="18"/>
                <w:szCs w:val="16"/>
              </w:rPr>
            </w:pPr>
          </w:p>
        </w:tc>
        <w:tc>
          <w:tcPr>
            <w:tcW w:w="3827" w:type="dxa"/>
            <w:gridSpan w:val="3"/>
            <w:vAlign w:val="center"/>
          </w:tcPr>
          <w:p w:rsidR="00225285" w:rsidRPr="000E5224" w:rsidRDefault="00D86246" w:rsidP="003322C0">
            <w:pPr>
              <w:jc w:val="center"/>
              <w:rPr>
                <w:b/>
                <w:sz w:val="48"/>
                <w:szCs w:val="16"/>
              </w:rPr>
            </w:pPr>
            <w:r>
              <w:rPr>
                <w:b/>
                <w:sz w:val="48"/>
                <w:szCs w:val="16"/>
              </w:rPr>
              <w:t>YEAR 2</w:t>
            </w:r>
          </w:p>
          <w:p w:rsidR="003322C0" w:rsidRPr="000E5224" w:rsidRDefault="003322C0" w:rsidP="003322C0">
            <w:pPr>
              <w:jc w:val="center"/>
              <w:rPr>
                <w:b/>
                <w:sz w:val="48"/>
                <w:szCs w:val="16"/>
              </w:rPr>
            </w:pPr>
            <w:r w:rsidRPr="000E5224">
              <w:rPr>
                <w:b/>
                <w:sz w:val="48"/>
                <w:szCs w:val="16"/>
              </w:rPr>
              <w:t>Kingfisher Class</w:t>
            </w:r>
          </w:p>
          <w:p w:rsidR="003322C0" w:rsidRPr="000E5224" w:rsidRDefault="003322C0" w:rsidP="003322C0">
            <w:pPr>
              <w:jc w:val="center"/>
              <w:rPr>
                <w:b/>
                <w:sz w:val="18"/>
                <w:szCs w:val="16"/>
              </w:rPr>
            </w:pPr>
            <w:r w:rsidRPr="000E5224">
              <w:rPr>
                <w:b/>
                <w:sz w:val="48"/>
                <w:szCs w:val="16"/>
              </w:rPr>
              <w:t>RIVERS</w:t>
            </w:r>
          </w:p>
        </w:tc>
        <w:tc>
          <w:tcPr>
            <w:tcW w:w="2693" w:type="dxa"/>
            <w:gridSpan w:val="2"/>
          </w:tcPr>
          <w:p w:rsidR="00225285" w:rsidRPr="000E5224" w:rsidRDefault="009530BF" w:rsidP="004C7D0F">
            <w:pPr>
              <w:jc w:val="center"/>
              <w:rPr>
                <w:b/>
                <w:sz w:val="18"/>
                <w:szCs w:val="16"/>
              </w:rPr>
            </w:pPr>
            <w:r w:rsidRPr="000E5224">
              <w:rPr>
                <w:b/>
                <w:sz w:val="18"/>
                <w:szCs w:val="16"/>
              </w:rPr>
              <w:t>RE</w:t>
            </w:r>
          </w:p>
          <w:p w:rsidR="009530BF" w:rsidRPr="000E5224" w:rsidRDefault="009530BF" w:rsidP="003322C0">
            <w:pPr>
              <w:jc w:val="center"/>
              <w:rPr>
                <w:rFonts w:cstheme="minorHAnsi"/>
                <w:b/>
                <w:color w:val="385623" w:themeColor="accent6" w:themeShade="80"/>
                <w:sz w:val="18"/>
                <w:szCs w:val="20"/>
              </w:rPr>
            </w:pPr>
            <w:r w:rsidRPr="000E5224">
              <w:rPr>
                <w:rFonts w:cstheme="minorHAnsi"/>
                <w:b/>
                <w:color w:val="385623" w:themeColor="accent6" w:themeShade="80"/>
                <w:sz w:val="18"/>
                <w:szCs w:val="20"/>
              </w:rPr>
              <w:t>What kind of world did Jesus want?</w:t>
            </w:r>
          </w:p>
          <w:p w:rsidR="003322C0" w:rsidRPr="000E5224" w:rsidRDefault="009530BF" w:rsidP="009530BF">
            <w:pPr>
              <w:pStyle w:val="ListParagraph"/>
              <w:numPr>
                <w:ilvl w:val="0"/>
                <w:numId w:val="6"/>
              </w:numPr>
              <w:rPr>
                <w:sz w:val="18"/>
                <w:szCs w:val="16"/>
              </w:rPr>
            </w:pPr>
            <w:r w:rsidRPr="000E5224">
              <w:rPr>
                <w:sz w:val="18"/>
                <w:szCs w:val="16"/>
              </w:rPr>
              <w:t>The 10 commandments</w:t>
            </w:r>
          </w:p>
          <w:p w:rsidR="003322C0" w:rsidRPr="000E5224" w:rsidRDefault="009530BF" w:rsidP="009530BF">
            <w:pPr>
              <w:pStyle w:val="ListParagraph"/>
              <w:numPr>
                <w:ilvl w:val="0"/>
                <w:numId w:val="6"/>
              </w:numPr>
              <w:rPr>
                <w:sz w:val="18"/>
                <w:szCs w:val="16"/>
              </w:rPr>
            </w:pPr>
            <w:r w:rsidRPr="000E5224">
              <w:rPr>
                <w:sz w:val="18"/>
                <w:szCs w:val="16"/>
              </w:rPr>
              <w:t>The Good  Samaritan</w:t>
            </w:r>
          </w:p>
          <w:p w:rsidR="003322C0" w:rsidRPr="000E5224" w:rsidRDefault="009530BF" w:rsidP="009530BF">
            <w:pPr>
              <w:pStyle w:val="ListParagraph"/>
              <w:numPr>
                <w:ilvl w:val="0"/>
                <w:numId w:val="6"/>
              </w:numPr>
              <w:rPr>
                <w:sz w:val="18"/>
                <w:szCs w:val="16"/>
              </w:rPr>
            </w:pPr>
            <w:r w:rsidRPr="000E5224">
              <w:rPr>
                <w:sz w:val="18"/>
                <w:szCs w:val="16"/>
              </w:rPr>
              <w:t>The calling of the disciples and Christians today following Jesus</w:t>
            </w:r>
          </w:p>
          <w:p w:rsidR="003322C0" w:rsidRPr="000E5224" w:rsidRDefault="003322C0" w:rsidP="009530BF">
            <w:pPr>
              <w:pStyle w:val="ListParagraph"/>
              <w:numPr>
                <w:ilvl w:val="0"/>
                <w:numId w:val="6"/>
              </w:numPr>
              <w:rPr>
                <w:sz w:val="18"/>
                <w:szCs w:val="16"/>
              </w:rPr>
            </w:pPr>
            <w:r w:rsidRPr="000E5224">
              <w:rPr>
                <w:sz w:val="18"/>
                <w:szCs w:val="16"/>
              </w:rPr>
              <w:t>How Christians show love for all</w:t>
            </w:r>
          </w:p>
          <w:p w:rsidR="003322C0" w:rsidRPr="000E5224" w:rsidRDefault="003322C0" w:rsidP="009530BF">
            <w:pPr>
              <w:pStyle w:val="ListParagraph"/>
              <w:numPr>
                <w:ilvl w:val="0"/>
                <w:numId w:val="6"/>
              </w:numPr>
              <w:rPr>
                <w:sz w:val="18"/>
                <w:szCs w:val="16"/>
              </w:rPr>
            </w:pPr>
            <w:r w:rsidRPr="000E5224">
              <w:rPr>
                <w:sz w:val="18"/>
                <w:szCs w:val="16"/>
              </w:rPr>
              <w:t>Love in the bible and love in the world today</w:t>
            </w:r>
          </w:p>
          <w:p w:rsidR="009530BF" w:rsidRPr="000E5224" w:rsidRDefault="009530BF" w:rsidP="009530BF">
            <w:pPr>
              <w:rPr>
                <w:sz w:val="18"/>
                <w:szCs w:val="16"/>
              </w:rPr>
            </w:pPr>
          </w:p>
          <w:p w:rsidR="009530BF" w:rsidRPr="000E5224" w:rsidRDefault="009530BF" w:rsidP="009530BF">
            <w:pPr>
              <w:rPr>
                <w:b/>
                <w:sz w:val="18"/>
                <w:szCs w:val="16"/>
              </w:rPr>
            </w:pPr>
          </w:p>
        </w:tc>
        <w:tc>
          <w:tcPr>
            <w:tcW w:w="2600" w:type="dxa"/>
          </w:tcPr>
          <w:p w:rsidR="00225285" w:rsidRPr="000E5224" w:rsidRDefault="00225285" w:rsidP="004C7D0F">
            <w:pPr>
              <w:jc w:val="center"/>
              <w:rPr>
                <w:b/>
                <w:sz w:val="18"/>
                <w:szCs w:val="16"/>
              </w:rPr>
            </w:pPr>
            <w:r w:rsidRPr="000E5224">
              <w:rPr>
                <w:b/>
                <w:sz w:val="18"/>
                <w:szCs w:val="16"/>
              </w:rPr>
              <w:t>SCIENCE</w:t>
            </w:r>
          </w:p>
          <w:p w:rsidR="00225285" w:rsidRPr="000E5224" w:rsidRDefault="00225285" w:rsidP="004C7D0F">
            <w:pPr>
              <w:jc w:val="center"/>
              <w:rPr>
                <w:b/>
                <w:sz w:val="18"/>
                <w:szCs w:val="16"/>
              </w:rPr>
            </w:pPr>
            <w:r w:rsidRPr="000E5224">
              <w:rPr>
                <w:b/>
                <w:sz w:val="18"/>
                <w:szCs w:val="16"/>
              </w:rPr>
              <w:t>Forces and Magnets</w:t>
            </w:r>
          </w:p>
          <w:p w:rsidR="00225285" w:rsidRPr="000E5224" w:rsidRDefault="00225285" w:rsidP="00DC4BBF">
            <w:pPr>
              <w:pStyle w:val="ListParagraph"/>
              <w:numPr>
                <w:ilvl w:val="0"/>
                <w:numId w:val="3"/>
              </w:numPr>
              <w:rPr>
                <w:rFonts w:cstheme="minorHAnsi"/>
                <w:sz w:val="18"/>
                <w:szCs w:val="20"/>
              </w:rPr>
            </w:pPr>
            <w:r w:rsidRPr="000E5224">
              <w:rPr>
                <w:rFonts w:cstheme="minorHAnsi"/>
                <w:sz w:val="18"/>
                <w:szCs w:val="20"/>
              </w:rPr>
              <w:t>How do we measure forces? Explore Newtons using a forcemeter</w:t>
            </w:r>
          </w:p>
          <w:p w:rsidR="00225285" w:rsidRPr="000E5224" w:rsidRDefault="00225285" w:rsidP="00DC4BBF">
            <w:pPr>
              <w:pStyle w:val="ListParagraph"/>
              <w:numPr>
                <w:ilvl w:val="0"/>
                <w:numId w:val="3"/>
              </w:numPr>
              <w:rPr>
                <w:rFonts w:cstheme="minorHAnsi"/>
                <w:sz w:val="18"/>
                <w:szCs w:val="20"/>
              </w:rPr>
            </w:pPr>
            <w:r w:rsidRPr="000E5224">
              <w:rPr>
                <w:rFonts w:cstheme="minorHAnsi"/>
                <w:sz w:val="18"/>
                <w:szCs w:val="20"/>
              </w:rPr>
              <w:t>Plan a forces and magnets investigation to show at the science fair – research what should happen and why</w:t>
            </w:r>
          </w:p>
          <w:p w:rsidR="00225285" w:rsidRPr="000E5224" w:rsidRDefault="00225285" w:rsidP="00DC4BBF">
            <w:pPr>
              <w:pStyle w:val="ListParagraph"/>
              <w:numPr>
                <w:ilvl w:val="0"/>
                <w:numId w:val="3"/>
              </w:numPr>
              <w:rPr>
                <w:rFonts w:cstheme="minorHAnsi"/>
                <w:sz w:val="18"/>
                <w:szCs w:val="20"/>
              </w:rPr>
            </w:pPr>
            <w:r w:rsidRPr="000E5224">
              <w:rPr>
                <w:rFonts w:cstheme="minorHAnsi"/>
                <w:sz w:val="18"/>
                <w:szCs w:val="20"/>
              </w:rPr>
              <w:t>Gravity – parachute investigation</w:t>
            </w:r>
          </w:p>
        </w:tc>
      </w:tr>
      <w:tr w:rsidR="00225285" w:rsidRPr="000E5224" w:rsidTr="000E5224">
        <w:trPr>
          <w:trHeight w:val="1266"/>
        </w:trPr>
        <w:tc>
          <w:tcPr>
            <w:tcW w:w="2689" w:type="dxa"/>
          </w:tcPr>
          <w:p w:rsidR="00225285" w:rsidRPr="000E5224" w:rsidRDefault="00225285" w:rsidP="004C7D0F">
            <w:pPr>
              <w:jc w:val="center"/>
              <w:rPr>
                <w:b/>
                <w:sz w:val="18"/>
                <w:szCs w:val="16"/>
              </w:rPr>
            </w:pPr>
            <w:r w:rsidRPr="000E5224">
              <w:rPr>
                <w:b/>
                <w:sz w:val="18"/>
                <w:szCs w:val="16"/>
              </w:rPr>
              <w:t>MUSIC</w:t>
            </w:r>
          </w:p>
          <w:p w:rsidR="00225285" w:rsidRPr="000E5224" w:rsidRDefault="00225285" w:rsidP="00DC4BBF">
            <w:pPr>
              <w:rPr>
                <w:sz w:val="18"/>
                <w:szCs w:val="16"/>
              </w:rPr>
            </w:pPr>
            <w:r w:rsidRPr="000E5224">
              <w:rPr>
                <w:sz w:val="18"/>
                <w:szCs w:val="16"/>
              </w:rPr>
              <w:t>Charanga – The Dragon song</w:t>
            </w:r>
          </w:p>
          <w:p w:rsidR="00225285" w:rsidRPr="000E5224" w:rsidRDefault="00225285" w:rsidP="00DC4BBF">
            <w:pPr>
              <w:rPr>
                <w:sz w:val="18"/>
                <w:szCs w:val="16"/>
              </w:rPr>
            </w:pPr>
            <w:r w:rsidRPr="000E5224">
              <w:rPr>
                <w:sz w:val="18"/>
                <w:szCs w:val="16"/>
              </w:rPr>
              <w:t>Folk melodies from around the world</w:t>
            </w:r>
          </w:p>
          <w:p w:rsidR="00225285" w:rsidRPr="000E5224" w:rsidRDefault="00225285" w:rsidP="00DC4BBF">
            <w:pPr>
              <w:rPr>
                <w:sz w:val="18"/>
                <w:szCs w:val="16"/>
              </w:rPr>
            </w:pPr>
            <w:r w:rsidRPr="000E5224">
              <w:rPr>
                <w:sz w:val="18"/>
                <w:szCs w:val="16"/>
              </w:rPr>
              <w:t>Learn, play, improvise,  perform</w:t>
            </w:r>
          </w:p>
        </w:tc>
        <w:tc>
          <w:tcPr>
            <w:tcW w:w="2551" w:type="dxa"/>
          </w:tcPr>
          <w:p w:rsidR="00225285" w:rsidRPr="000E5224" w:rsidRDefault="00225285" w:rsidP="004C7D0F">
            <w:pPr>
              <w:jc w:val="center"/>
              <w:rPr>
                <w:b/>
                <w:sz w:val="18"/>
                <w:szCs w:val="16"/>
              </w:rPr>
            </w:pPr>
            <w:r w:rsidRPr="000E5224">
              <w:rPr>
                <w:b/>
                <w:sz w:val="18"/>
                <w:szCs w:val="16"/>
              </w:rPr>
              <w:t>PE</w:t>
            </w:r>
          </w:p>
          <w:p w:rsidR="00225285" w:rsidRPr="000E5224" w:rsidRDefault="00225285" w:rsidP="00DC4BBF">
            <w:pPr>
              <w:rPr>
                <w:sz w:val="18"/>
                <w:szCs w:val="16"/>
              </w:rPr>
            </w:pPr>
            <w:r w:rsidRPr="000E5224">
              <w:rPr>
                <w:sz w:val="18"/>
                <w:szCs w:val="16"/>
              </w:rPr>
              <w:t>Tag Rugby, Netball, Running</w:t>
            </w:r>
          </w:p>
          <w:p w:rsidR="00225285" w:rsidRPr="000E5224" w:rsidRDefault="00225285" w:rsidP="00DC4BBF">
            <w:pPr>
              <w:rPr>
                <w:b/>
                <w:sz w:val="18"/>
                <w:szCs w:val="16"/>
              </w:rPr>
            </w:pPr>
          </w:p>
        </w:tc>
        <w:tc>
          <w:tcPr>
            <w:tcW w:w="1985" w:type="dxa"/>
            <w:gridSpan w:val="2"/>
          </w:tcPr>
          <w:p w:rsidR="00225285" w:rsidRPr="000E5224" w:rsidRDefault="00225285" w:rsidP="004C7D0F">
            <w:pPr>
              <w:jc w:val="center"/>
              <w:rPr>
                <w:b/>
                <w:sz w:val="18"/>
                <w:szCs w:val="16"/>
              </w:rPr>
            </w:pPr>
            <w:r w:rsidRPr="000E5224">
              <w:rPr>
                <w:b/>
                <w:sz w:val="18"/>
                <w:szCs w:val="16"/>
              </w:rPr>
              <w:t>FRENCH</w:t>
            </w:r>
          </w:p>
          <w:p w:rsidR="00225285" w:rsidRPr="000E5224" w:rsidRDefault="00225285" w:rsidP="00225285">
            <w:pPr>
              <w:rPr>
                <w:sz w:val="18"/>
                <w:szCs w:val="16"/>
              </w:rPr>
            </w:pPr>
            <w:r w:rsidRPr="000E5224">
              <w:rPr>
                <w:sz w:val="18"/>
                <w:szCs w:val="16"/>
              </w:rPr>
              <w:t>Numbers to 31, clothes, months, parts of the body, French story</w:t>
            </w:r>
          </w:p>
        </w:tc>
        <w:tc>
          <w:tcPr>
            <w:tcW w:w="3543" w:type="dxa"/>
            <w:gridSpan w:val="3"/>
          </w:tcPr>
          <w:p w:rsidR="00225285" w:rsidRPr="000E5224" w:rsidRDefault="00225285" w:rsidP="004C7D0F">
            <w:pPr>
              <w:jc w:val="center"/>
              <w:rPr>
                <w:b/>
                <w:sz w:val="18"/>
                <w:szCs w:val="16"/>
              </w:rPr>
            </w:pPr>
            <w:r w:rsidRPr="000E5224">
              <w:rPr>
                <w:b/>
                <w:sz w:val="18"/>
                <w:szCs w:val="16"/>
              </w:rPr>
              <w:t>PSHE</w:t>
            </w:r>
          </w:p>
          <w:p w:rsidR="00225285" w:rsidRPr="000E5224" w:rsidRDefault="00225285" w:rsidP="00225285">
            <w:pPr>
              <w:jc w:val="center"/>
              <w:rPr>
                <w:b/>
                <w:sz w:val="18"/>
                <w:szCs w:val="16"/>
              </w:rPr>
            </w:pPr>
            <w:r w:rsidRPr="000E5224">
              <w:rPr>
                <w:b/>
                <w:sz w:val="18"/>
                <w:szCs w:val="16"/>
              </w:rPr>
              <w:t>Thinking about others</w:t>
            </w:r>
          </w:p>
          <w:p w:rsidR="00225285" w:rsidRPr="000E5224" w:rsidRDefault="00225285" w:rsidP="00DC4BBF">
            <w:pPr>
              <w:rPr>
                <w:sz w:val="18"/>
                <w:szCs w:val="16"/>
              </w:rPr>
            </w:pPr>
            <w:r w:rsidRPr="000E5224">
              <w:rPr>
                <w:sz w:val="18"/>
                <w:szCs w:val="16"/>
              </w:rPr>
              <w:t>Worry monster</w:t>
            </w:r>
          </w:p>
          <w:p w:rsidR="00225285" w:rsidRPr="000E5224" w:rsidRDefault="00225285" w:rsidP="00DC4BBF">
            <w:pPr>
              <w:rPr>
                <w:sz w:val="18"/>
                <w:szCs w:val="16"/>
              </w:rPr>
            </w:pPr>
            <w:r w:rsidRPr="000E5224">
              <w:rPr>
                <w:sz w:val="18"/>
                <w:szCs w:val="16"/>
              </w:rPr>
              <w:t>Identifying good and bad feelings, putting yourself in another’s shoes, empathy glasses, role play scenarios</w:t>
            </w:r>
          </w:p>
        </w:tc>
        <w:tc>
          <w:tcPr>
            <w:tcW w:w="3734" w:type="dxa"/>
            <w:gridSpan w:val="2"/>
          </w:tcPr>
          <w:p w:rsidR="00225285" w:rsidRPr="000E5224" w:rsidRDefault="00225285" w:rsidP="004C7D0F">
            <w:pPr>
              <w:jc w:val="center"/>
              <w:rPr>
                <w:b/>
                <w:sz w:val="18"/>
                <w:szCs w:val="16"/>
              </w:rPr>
            </w:pPr>
            <w:r w:rsidRPr="000E5224">
              <w:rPr>
                <w:b/>
                <w:sz w:val="18"/>
                <w:szCs w:val="16"/>
              </w:rPr>
              <w:t>ART/DT</w:t>
            </w:r>
          </w:p>
          <w:p w:rsidR="00225285" w:rsidRPr="000E5224" w:rsidRDefault="00225285" w:rsidP="004C7D0F">
            <w:pPr>
              <w:jc w:val="center"/>
              <w:rPr>
                <w:b/>
                <w:sz w:val="18"/>
                <w:szCs w:val="16"/>
              </w:rPr>
            </w:pPr>
            <w:r w:rsidRPr="000E5224">
              <w:rPr>
                <w:b/>
                <w:sz w:val="18"/>
                <w:szCs w:val="16"/>
              </w:rPr>
              <w:t>Van Gogh</w:t>
            </w:r>
          </w:p>
          <w:p w:rsidR="00225285" w:rsidRPr="000E5224" w:rsidRDefault="00225285" w:rsidP="00225285">
            <w:pPr>
              <w:rPr>
                <w:sz w:val="18"/>
                <w:szCs w:val="16"/>
              </w:rPr>
            </w:pPr>
            <w:r w:rsidRPr="000E5224">
              <w:rPr>
                <w:sz w:val="18"/>
                <w:szCs w:val="16"/>
              </w:rPr>
              <w:t>The life of Vincent an Gogh</w:t>
            </w:r>
          </w:p>
          <w:p w:rsidR="00225285" w:rsidRPr="000E5224" w:rsidRDefault="00225285" w:rsidP="00225285">
            <w:pPr>
              <w:rPr>
                <w:sz w:val="18"/>
                <w:szCs w:val="16"/>
              </w:rPr>
            </w:pPr>
            <w:r w:rsidRPr="000E5224">
              <w:rPr>
                <w:sz w:val="18"/>
                <w:szCs w:val="16"/>
              </w:rPr>
              <w:t>Explore ‘Starry Night over the Rhone’ – look at other river paintings</w:t>
            </w:r>
          </w:p>
          <w:p w:rsidR="00225285" w:rsidRPr="000E5224" w:rsidRDefault="00225285" w:rsidP="00225285">
            <w:pPr>
              <w:rPr>
                <w:sz w:val="18"/>
                <w:szCs w:val="16"/>
              </w:rPr>
            </w:pPr>
            <w:r w:rsidRPr="000E5224">
              <w:rPr>
                <w:sz w:val="18"/>
                <w:szCs w:val="16"/>
              </w:rPr>
              <w:t>Broad, sweeping brush stroke techniques</w:t>
            </w:r>
          </w:p>
          <w:p w:rsidR="00225285" w:rsidRPr="000E5224" w:rsidRDefault="00225285" w:rsidP="00225285">
            <w:pPr>
              <w:rPr>
                <w:sz w:val="18"/>
                <w:szCs w:val="16"/>
              </w:rPr>
            </w:pPr>
            <w:r w:rsidRPr="000E5224">
              <w:rPr>
                <w:sz w:val="18"/>
                <w:szCs w:val="16"/>
              </w:rPr>
              <w:t>Create own version of the painting</w:t>
            </w:r>
          </w:p>
        </w:tc>
      </w:tr>
    </w:tbl>
    <w:p w:rsidR="00017788" w:rsidRDefault="000C56DD"/>
    <w:sectPr w:rsidR="00017788" w:rsidSect="004C7D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B2B94"/>
    <w:multiLevelType w:val="hybridMultilevel"/>
    <w:tmpl w:val="3B2A0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F638A9"/>
    <w:multiLevelType w:val="hybridMultilevel"/>
    <w:tmpl w:val="D20E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5F1F98"/>
    <w:multiLevelType w:val="hybridMultilevel"/>
    <w:tmpl w:val="6066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B154AC"/>
    <w:multiLevelType w:val="hybridMultilevel"/>
    <w:tmpl w:val="C55A9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E750DE"/>
    <w:multiLevelType w:val="hybridMultilevel"/>
    <w:tmpl w:val="3F5C0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C50240"/>
    <w:multiLevelType w:val="hybridMultilevel"/>
    <w:tmpl w:val="1652C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4F6F5B"/>
    <w:multiLevelType w:val="hybridMultilevel"/>
    <w:tmpl w:val="6E04F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D76B6A"/>
    <w:multiLevelType w:val="hybridMultilevel"/>
    <w:tmpl w:val="2448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10641"/>
    <w:multiLevelType w:val="hybridMultilevel"/>
    <w:tmpl w:val="53D20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8"/>
  </w:num>
  <w:num w:numId="5">
    <w:abstractNumId w:val="7"/>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0F"/>
    <w:rsid w:val="000C56DD"/>
    <w:rsid w:val="000E39AB"/>
    <w:rsid w:val="000E5224"/>
    <w:rsid w:val="00225285"/>
    <w:rsid w:val="00315E5B"/>
    <w:rsid w:val="003322C0"/>
    <w:rsid w:val="00424C27"/>
    <w:rsid w:val="004C7D0F"/>
    <w:rsid w:val="0055268F"/>
    <w:rsid w:val="009530BF"/>
    <w:rsid w:val="009D3814"/>
    <w:rsid w:val="00D86246"/>
    <w:rsid w:val="00DC4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83FA3-EAA1-40C4-8B83-45C90CD0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D0F"/>
    <w:pPr>
      <w:ind w:left="720"/>
      <w:contextualSpacing/>
    </w:pPr>
  </w:style>
  <w:style w:type="paragraph" w:styleId="BalloonText">
    <w:name w:val="Balloon Text"/>
    <w:basedOn w:val="Normal"/>
    <w:link w:val="BalloonTextChar"/>
    <w:uiPriority w:val="99"/>
    <w:semiHidden/>
    <w:unhideWhenUsed/>
    <w:rsid w:val="00424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Middleton</dc:creator>
  <cp:keywords/>
  <dc:description/>
  <cp:lastModifiedBy>Mrs C Burton</cp:lastModifiedBy>
  <cp:revision>2</cp:revision>
  <cp:lastPrinted>2019-03-01T11:54:00Z</cp:lastPrinted>
  <dcterms:created xsi:type="dcterms:W3CDTF">2019-03-01T16:36:00Z</dcterms:created>
  <dcterms:modified xsi:type="dcterms:W3CDTF">2019-03-01T16:36:00Z</dcterms:modified>
</cp:coreProperties>
</file>