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912" w:rsidRDefault="005D5912" w:rsidP="002F45D6">
      <w:pPr>
        <w:jc w:val="center"/>
        <w:rPr>
          <w:b/>
          <w:noProof/>
          <w:lang w:eastAsia="en-GB"/>
        </w:rPr>
      </w:pPr>
      <w:r>
        <w:rPr>
          <w:noProof/>
          <w:lang w:eastAsia="en-GB"/>
        </w:rPr>
        <w:drawing>
          <wp:anchor distT="0" distB="0" distL="114300" distR="114300" simplePos="0" relativeHeight="251660288" behindDoc="0" locked="0" layoutInCell="1" allowOverlap="1" wp14:anchorId="219BC5F5">
            <wp:simplePos x="0" y="0"/>
            <wp:positionH relativeFrom="column">
              <wp:posOffset>3837305</wp:posOffset>
            </wp:positionH>
            <wp:positionV relativeFrom="paragraph">
              <wp:posOffset>-248920</wp:posOffset>
            </wp:positionV>
            <wp:extent cx="2139950" cy="377825"/>
            <wp:effectExtent l="0" t="0" r="0" b="3175"/>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9950" cy="377825"/>
                    </a:xfrm>
                    <a:prstGeom prst="rect">
                      <a:avLst/>
                    </a:prstGeom>
                    <a:noFill/>
                  </pic:spPr>
                </pic:pic>
              </a:graphicData>
            </a:graphic>
            <wp14:sizeRelH relativeFrom="page">
              <wp14:pctWidth>0</wp14:pctWidth>
            </wp14:sizeRelH>
            <wp14:sizeRelV relativeFrom="page">
              <wp14:pctHeight>0</wp14:pctHeight>
            </wp14:sizeRelV>
          </wp:anchor>
        </w:drawing>
      </w:r>
    </w:p>
    <w:p w:rsidR="005D5912" w:rsidRDefault="005D5912" w:rsidP="002F45D6">
      <w:pPr>
        <w:jc w:val="center"/>
        <w:rPr>
          <w:b/>
          <w:noProof/>
          <w:lang w:eastAsia="en-GB"/>
        </w:rPr>
      </w:pPr>
    </w:p>
    <w:p w:rsidR="004C3DE8" w:rsidRDefault="004C3DE8" w:rsidP="002F45D6">
      <w:pPr>
        <w:jc w:val="center"/>
        <w:rPr>
          <w:b/>
          <w:noProof/>
          <w:lang w:eastAsia="en-GB"/>
        </w:rPr>
      </w:pPr>
      <w:r w:rsidRPr="00FA3348">
        <w:rPr>
          <w:b/>
          <w:color w:val="0000CC"/>
          <w:sz w:val="44"/>
          <w:szCs w:val="44"/>
        </w:rPr>
        <w:t>Safety, Health and Environment (SHE)</w:t>
      </w:r>
    </w:p>
    <w:p w:rsidR="005D5912" w:rsidRPr="004C3DE8" w:rsidRDefault="002F45D6" w:rsidP="004C3DE8">
      <w:pPr>
        <w:jc w:val="center"/>
        <w:rPr>
          <w:rFonts w:ascii="Arial" w:hAnsi="Arial" w:cs="Arial"/>
          <w:b/>
          <w:noProof/>
          <w:sz w:val="44"/>
          <w:szCs w:val="44"/>
          <w:lang w:eastAsia="en-GB"/>
        </w:rPr>
      </w:pPr>
      <w:r w:rsidRPr="004C3DE8">
        <w:rPr>
          <w:rFonts w:ascii="Arial" w:hAnsi="Arial" w:cs="Arial"/>
          <w:b/>
          <w:noProof/>
          <w:sz w:val="40"/>
          <w:szCs w:val="44"/>
          <w:lang w:eastAsia="en-GB"/>
        </w:rPr>
        <mc:AlternateContent>
          <mc:Choice Requires="wps">
            <w:drawing>
              <wp:anchor distT="0" distB="0" distL="114300" distR="114300" simplePos="0" relativeHeight="251658240" behindDoc="0" locked="0" layoutInCell="1" allowOverlap="1" wp14:anchorId="386D0B71" wp14:editId="4A5CD2C1">
                <wp:simplePos x="0" y="0"/>
                <wp:positionH relativeFrom="column">
                  <wp:posOffset>7343775</wp:posOffset>
                </wp:positionH>
                <wp:positionV relativeFrom="paragraph">
                  <wp:posOffset>19050</wp:posOffset>
                </wp:positionV>
                <wp:extent cx="762000" cy="152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762000" cy="15240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C379EE" id="Rectangle 2" o:spid="_x0000_s1026" style="position:absolute;margin-left:578.25pt;margin-top:1.5pt;width:60pt;height:12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" fillcolor="#f79646 [3209]" strokecolor="#974706 [1609]" strokeweight="2pt"/>
            </w:pict>
          </mc:Fallback>
        </mc:AlternateContent>
      </w:r>
      <w:r w:rsidRPr="004C3DE8">
        <w:rPr>
          <w:rFonts w:ascii="Arial" w:hAnsi="Arial" w:cs="Arial"/>
          <w:b/>
          <w:noProof/>
          <w:sz w:val="40"/>
          <w:szCs w:val="44"/>
          <w:lang w:eastAsia="en-GB"/>
        </w:rPr>
        <w:t xml:space="preserve">GCC COVID-19 RISK ASSESSMENT PROCESS FOR </w:t>
      </w:r>
      <w:r w:rsidR="00AA6889" w:rsidRPr="004C3DE8">
        <w:rPr>
          <w:rFonts w:ascii="Arial" w:hAnsi="Arial" w:cs="Arial"/>
          <w:b/>
          <w:noProof/>
          <w:sz w:val="40"/>
          <w:szCs w:val="44"/>
          <w:lang w:eastAsia="en-GB"/>
        </w:rPr>
        <w:t>SCHOOLS</w:t>
      </w:r>
      <w:r w:rsidR="004C3DE8">
        <w:rPr>
          <w:rFonts w:ascii="Arial" w:hAnsi="Arial" w:cs="Arial"/>
          <w:b/>
          <w:noProof/>
          <w:sz w:val="40"/>
          <w:szCs w:val="44"/>
          <w:lang w:eastAsia="en-GB"/>
        </w:rPr>
        <w:t xml:space="preserve"> &amp; EDUCATIONAL SETTINGS</w:t>
      </w:r>
    </w:p>
    <w:p w:rsidR="005D5912" w:rsidRDefault="00895239" w:rsidP="005D5912">
      <w:pPr>
        <w:jc w:val="center"/>
        <w:rPr>
          <w:b/>
          <w:noProof/>
          <w:sz w:val="32"/>
          <w:szCs w:val="32"/>
          <w:lang w:eastAsia="en-GB"/>
        </w:rPr>
      </w:pPr>
      <w:r>
        <w:rPr>
          <w:noProof/>
          <w:lang w:eastAsia="en-GB"/>
        </w:rPr>
        <w:drawing>
          <wp:inline distT="0" distB="0" distL="0" distR="0" wp14:anchorId="07DAA403" wp14:editId="43BF2E17">
            <wp:extent cx="5534667" cy="5040000"/>
            <wp:effectExtent l="0" t="0" r="889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34667" cy="5040000"/>
                    </a:xfrm>
                    <a:prstGeom prst="rect">
                      <a:avLst/>
                    </a:prstGeom>
                  </pic:spPr>
                </pic:pic>
              </a:graphicData>
            </a:graphic>
          </wp:inline>
        </w:drawing>
      </w:r>
    </w:p>
    <w:p w:rsidR="00A92DD8" w:rsidRDefault="00640DF5" w:rsidP="005D5912">
      <w:pPr>
        <w:spacing w:after="0" w:line="240" w:lineRule="auto"/>
        <w:jc w:val="both"/>
        <w:rPr>
          <w:rFonts w:ascii="Arial" w:hAnsi="Arial" w:cs="Arial"/>
          <w:noProof/>
          <w:sz w:val="24"/>
          <w:szCs w:val="24"/>
          <w:lang w:eastAsia="en-GB"/>
        </w:rPr>
      </w:pPr>
      <w:r>
        <w:rPr>
          <w:rFonts w:ascii="Arial" w:hAnsi="Arial" w:cs="Arial"/>
          <w:noProof/>
          <w:sz w:val="24"/>
          <w:szCs w:val="24"/>
          <w:lang w:eastAsia="en-GB"/>
        </w:rPr>
        <w:t xml:space="preserve">School employers are required to assess the risks </w:t>
      </w:r>
      <w:r w:rsidRPr="005D5912">
        <w:rPr>
          <w:rFonts w:ascii="Arial" w:hAnsi="Arial" w:cs="Arial"/>
          <w:noProof/>
          <w:sz w:val="24"/>
          <w:szCs w:val="24"/>
          <w:lang w:eastAsia="en-GB"/>
        </w:rPr>
        <w:t>as</w:t>
      </w:r>
      <w:r w:rsidR="00866C7D">
        <w:rPr>
          <w:rFonts w:ascii="Arial" w:hAnsi="Arial" w:cs="Arial"/>
          <w:noProof/>
          <w:sz w:val="24"/>
          <w:szCs w:val="24"/>
          <w:lang w:eastAsia="en-GB"/>
        </w:rPr>
        <w:t>s</w:t>
      </w:r>
      <w:r w:rsidRPr="005D5912">
        <w:rPr>
          <w:rFonts w:ascii="Arial" w:hAnsi="Arial" w:cs="Arial"/>
          <w:noProof/>
          <w:sz w:val="24"/>
          <w:szCs w:val="24"/>
          <w:lang w:eastAsia="en-GB"/>
        </w:rPr>
        <w:t>ociated with C</w:t>
      </w:r>
      <w:r>
        <w:rPr>
          <w:rFonts w:ascii="Arial" w:hAnsi="Arial" w:cs="Arial"/>
          <w:noProof/>
          <w:sz w:val="24"/>
          <w:szCs w:val="24"/>
          <w:lang w:eastAsia="en-GB"/>
        </w:rPr>
        <w:t>OVID</w:t>
      </w:r>
      <w:r w:rsidRPr="005D5912">
        <w:rPr>
          <w:rFonts w:ascii="Arial" w:hAnsi="Arial" w:cs="Arial"/>
          <w:noProof/>
          <w:sz w:val="24"/>
          <w:szCs w:val="24"/>
          <w:lang w:eastAsia="en-GB"/>
        </w:rPr>
        <w:t>-19</w:t>
      </w:r>
      <w:r>
        <w:rPr>
          <w:rFonts w:ascii="Arial" w:hAnsi="Arial" w:cs="Arial"/>
          <w:noProof/>
          <w:sz w:val="24"/>
          <w:szCs w:val="24"/>
          <w:lang w:eastAsia="en-GB"/>
        </w:rPr>
        <w:t xml:space="preserve"> and implement preventative</w:t>
      </w:r>
      <w:r w:rsidRPr="005D5912">
        <w:rPr>
          <w:rFonts w:ascii="Arial" w:hAnsi="Arial" w:cs="Arial"/>
          <w:noProof/>
          <w:sz w:val="24"/>
          <w:szCs w:val="24"/>
          <w:lang w:eastAsia="en-GB"/>
        </w:rPr>
        <w:t xml:space="preserve"> </w:t>
      </w:r>
      <w:r>
        <w:rPr>
          <w:rFonts w:ascii="Arial" w:hAnsi="Arial" w:cs="Arial"/>
          <w:noProof/>
          <w:sz w:val="24"/>
          <w:szCs w:val="24"/>
          <w:lang w:eastAsia="en-GB"/>
        </w:rPr>
        <w:t xml:space="preserve">measures outlined in Government guidance.  </w:t>
      </w:r>
    </w:p>
    <w:p w:rsidR="00A92DD8" w:rsidRDefault="00A92DD8" w:rsidP="005D5912">
      <w:pPr>
        <w:spacing w:after="0" w:line="240" w:lineRule="auto"/>
        <w:jc w:val="both"/>
        <w:rPr>
          <w:rFonts w:ascii="Arial" w:hAnsi="Arial" w:cs="Arial"/>
          <w:noProof/>
          <w:sz w:val="24"/>
          <w:szCs w:val="24"/>
          <w:lang w:eastAsia="en-GB"/>
        </w:rPr>
      </w:pPr>
    </w:p>
    <w:p w:rsidR="00955A33" w:rsidRDefault="005D5912" w:rsidP="005D5912">
      <w:pPr>
        <w:spacing w:after="0" w:line="240" w:lineRule="auto"/>
        <w:jc w:val="both"/>
        <w:rPr>
          <w:rFonts w:ascii="Arial" w:hAnsi="Arial" w:cs="Arial"/>
          <w:noProof/>
          <w:sz w:val="24"/>
          <w:szCs w:val="24"/>
          <w:lang w:eastAsia="en-GB"/>
        </w:rPr>
      </w:pPr>
      <w:r w:rsidRPr="005D5912">
        <w:rPr>
          <w:rFonts w:ascii="Arial" w:hAnsi="Arial" w:cs="Arial"/>
          <w:noProof/>
          <w:sz w:val="24"/>
          <w:szCs w:val="24"/>
          <w:lang w:eastAsia="en-GB"/>
        </w:rPr>
        <w:t>This risk asse</w:t>
      </w:r>
      <w:r w:rsidR="009B3ADE">
        <w:rPr>
          <w:rFonts w:ascii="Arial" w:hAnsi="Arial" w:cs="Arial"/>
          <w:noProof/>
          <w:sz w:val="24"/>
          <w:szCs w:val="24"/>
          <w:lang w:eastAsia="en-GB"/>
        </w:rPr>
        <w:t>s</w:t>
      </w:r>
      <w:r w:rsidRPr="005D5912">
        <w:rPr>
          <w:rFonts w:ascii="Arial" w:hAnsi="Arial" w:cs="Arial"/>
          <w:noProof/>
          <w:sz w:val="24"/>
          <w:szCs w:val="24"/>
          <w:lang w:eastAsia="en-GB"/>
        </w:rPr>
        <w:t xml:space="preserve">sment </w:t>
      </w:r>
      <w:r w:rsidR="003C6858">
        <w:rPr>
          <w:rFonts w:ascii="Arial" w:hAnsi="Arial" w:cs="Arial"/>
          <w:noProof/>
          <w:sz w:val="24"/>
          <w:szCs w:val="24"/>
          <w:lang w:eastAsia="en-GB"/>
        </w:rPr>
        <w:t xml:space="preserve">will </w:t>
      </w:r>
      <w:r w:rsidRPr="005D5912">
        <w:rPr>
          <w:rFonts w:ascii="Arial" w:hAnsi="Arial" w:cs="Arial"/>
          <w:noProof/>
          <w:sz w:val="24"/>
          <w:szCs w:val="24"/>
          <w:lang w:eastAsia="en-GB"/>
        </w:rPr>
        <w:t xml:space="preserve">supplement </w:t>
      </w:r>
      <w:r w:rsidR="004C3DE8">
        <w:rPr>
          <w:rFonts w:ascii="Arial" w:hAnsi="Arial" w:cs="Arial"/>
          <w:noProof/>
          <w:sz w:val="24"/>
          <w:szCs w:val="24"/>
          <w:lang w:eastAsia="en-GB"/>
        </w:rPr>
        <w:t xml:space="preserve">any </w:t>
      </w:r>
      <w:r w:rsidRPr="005D5912">
        <w:rPr>
          <w:rFonts w:ascii="Arial" w:hAnsi="Arial" w:cs="Arial"/>
          <w:noProof/>
          <w:sz w:val="24"/>
          <w:szCs w:val="24"/>
          <w:lang w:eastAsia="en-GB"/>
        </w:rPr>
        <w:t>existing risk asse</w:t>
      </w:r>
      <w:r w:rsidR="006E6C47">
        <w:rPr>
          <w:rFonts w:ascii="Arial" w:hAnsi="Arial" w:cs="Arial"/>
          <w:noProof/>
          <w:sz w:val="24"/>
          <w:szCs w:val="24"/>
          <w:lang w:eastAsia="en-GB"/>
        </w:rPr>
        <w:t>s</w:t>
      </w:r>
      <w:r w:rsidRPr="005D5912">
        <w:rPr>
          <w:rFonts w:ascii="Arial" w:hAnsi="Arial" w:cs="Arial"/>
          <w:noProof/>
          <w:sz w:val="24"/>
          <w:szCs w:val="24"/>
          <w:lang w:eastAsia="en-GB"/>
        </w:rPr>
        <w:t xml:space="preserve">sments </w:t>
      </w:r>
      <w:r w:rsidR="004C3DE8">
        <w:rPr>
          <w:rFonts w:ascii="Arial" w:hAnsi="Arial" w:cs="Arial"/>
          <w:noProof/>
          <w:sz w:val="24"/>
          <w:szCs w:val="24"/>
          <w:lang w:eastAsia="en-GB"/>
        </w:rPr>
        <w:t xml:space="preserve">in </w:t>
      </w:r>
      <w:r w:rsidR="00A92DD8">
        <w:rPr>
          <w:rFonts w:ascii="Arial" w:hAnsi="Arial" w:cs="Arial"/>
          <w:noProof/>
          <w:sz w:val="24"/>
          <w:szCs w:val="24"/>
          <w:lang w:eastAsia="en-GB"/>
        </w:rPr>
        <w:t>our educational setting</w:t>
      </w:r>
      <w:r w:rsidRPr="005D5912">
        <w:rPr>
          <w:rFonts w:ascii="Arial" w:hAnsi="Arial" w:cs="Arial"/>
          <w:noProof/>
          <w:sz w:val="24"/>
          <w:szCs w:val="24"/>
          <w:lang w:eastAsia="en-GB"/>
        </w:rPr>
        <w:t xml:space="preserve">. </w:t>
      </w:r>
      <w:r w:rsidR="00D052A0">
        <w:rPr>
          <w:rFonts w:ascii="Arial" w:hAnsi="Arial" w:cs="Arial"/>
          <w:noProof/>
          <w:sz w:val="24"/>
          <w:szCs w:val="24"/>
          <w:lang w:eastAsia="en-GB"/>
        </w:rPr>
        <w:t xml:space="preserve"> </w:t>
      </w:r>
    </w:p>
    <w:p w:rsidR="00A92DD8" w:rsidRDefault="00A92DD8" w:rsidP="005D5912">
      <w:pPr>
        <w:spacing w:after="0" w:line="240" w:lineRule="auto"/>
        <w:jc w:val="both"/>
        <w:rPr>
          <w:rFonts w:ascii="Arial" w:hAnsi="Arial" w:cs="Arial"/>
          <w:noProof/>
          <w:sz w:val="24"/>
          <w:szCs w:val="24"/>
          <w:lang w:eastAsia="en-GB"/>
        </w:rPr>
      </w:pPr>
    </w:p>
    <w:p w:rsidR="00955A33" w:rsidRDefault="00A92DD8" w:rsidP="00E00240">
      <w:pPr>
        <w:spacing w:after="0" w:line="240" w:lineRule="auto"/>
        <w:jc w:val="both"/>
        <w:rPr>
          <w:rFonts w:ascii="Arial" w:hAnsi="Arial" w:cs="Arial"/>
          <w:noProof/>
          <w:sz w:val="24"/>
          <w:szCs w:val="24"/>
          <w:lang w:eastAsia="en-GB"/>
        </w:rPr>
      </w:pPr>
      <w:r>
        <w:rPr>
          <w:rFonts w:ascii="Arial" w:hAnsi="Arial" w:cs="Arial"/>
          <w:noProof/>
          <w:sz w:val="24"/>
          <w:szCs w:val="24"/>
          <w:lang w:eastAsia="en-GB"/>
        </w:rPr>
        <w:t xml:space="preserve">This risk assessment has been adopted by Hatherop CofE Primary school and governors and employees have been involved in the </w:t>
      </w:r>
      <w:r w:rsidR="00955A33">
        <w:rPr>
          <w:rFonts w:ascii="Arial" w:hAnsi="Arial" w:cs="Arial"/>
          <w:noProof/>
          <w:sz w:val="24"/>
          <w:szCs w:val="24"/>
          <w:lang w:eastAsia="en-GB"/>
        </w:rPr>
        <w:t xml:space="preserve">risk assessment </w:t>
      </w:r>
      <w:r>
        <w:rPr>
          <w:rFonts w:ascii="Arial" w:hAnsi="Arial" w:cs="Arial"/>
          <w:noProof/>
          <w:sz w:val="24"/>
          <w:szCs w:val="24"/>
          <w:lang w:eastAsia="en-GB"/>
        </w:rPr>
        <w:t xml:space="preserve">process. </w:t>
      </w:r>
      <w:r w:rsidR="00955A33">
        <w:rPr>
          <w:rFonts w:ascii="Arial" w:hAnsi="Arial" w:cs="Arial"/>
          <w:noProof/>
          <w:sz w:val="24"/>
          <w:szCs w:val="24"/>
          <w:lang w:eastAsia="en-GB"/>
        </w:rPr>
        <w:t xml:space="preserve">  </w:t>
      </w:r>
      <w:r>
        <w:rPr>
          <w:rFonts w:ascii="Arial" w:hAnsi="Arial" w:cs="Arial"/>
          <w:noProof/>
          <w:sz w:val="24"/>
          <w:szCs w:val="24"/>
          <w:lang w:eastAsia="en-GB"/>
        </w:rPr>
        <w:t>These findings have been shared with parents and has been published on the school website.</w:t>
      </w:r>
    </w:p>
    <w:p w:rsidR="00A92DD8" w:rsidRDefault="00A92DD8" w:rsidP="00E00240">
      <w:pPr>
        <w:spacing w:after="0" w:line="240" w:lineRule="auto"/>
        <w:jc w:val="both"/>
        <w:rPr>
          <w:rFonts w:ascii="Arial" w:hAnsi="Arial" w:cs="Arial"/>
          <w:noProof/>
          <w:sz w:val="24"/>
          <w:szCs w:val="24"/>
          <w:lang w:eastAsia="en-GB"/>
        </w:rPr>
      </w:pPr>
    </w:p>
    <w:p w:rsidR="005D5912" w:rsidRPr="005D5912" w:rsidRDefault="005D5912" w:rsidP="00E00240">
      <w:pPr>
        <w:spacing w:after="0" w:line="240" w:lineRule="auto"/>
        <w:jc w:val="both"/>
        <w:rPr>
          <w:rFonts w:ascii="Arial" w:hAnsi="Arial" w:cs="Arial"/>
          <w:noProof/>
          <w:sz w:val="24"/>
          <w:szCs w:val="24"/>
          <w:lang w:eastAsia="en-GB"/>
        </w:rPr>
      </w:pPr>
      <w:r w:rsidRPr="005D5912">
        <w:rPr>
          <w:rFonts w:ascii="Arial" w:hAnsi="Arial" w:cs="Arial"/>
          <w:noProof/>
          <w:sz w:val="24"/>
          <w:szCs w:val="24"/>
          <w:lang w:eastAsia="en-GB"/>
        </w:rPr>
        <w:t xml:space="preserve">Local monitoring </w:t>
      </w:r>
      <w:r w:rsidR="00A92DD8">
        <w:rPr>
          <w:rFonts w:ascii="Arial" w:hAnsi="Arial" w:cs="Arial"/>
          <w:noProof/>
          <w:sz w:val="24"/>
          <w:szCs w:val="24"/>
          <w:lang w:eastAsia="en-GB"/>
        </w:rPr>
        <w:t>will f</w:t>
      </w:r>
      <w:r w:rsidRPr="005D5912">
        <w:rPr>
          <w:rFonts w:ascii="Arial" w:hAnsi="Arial" w:cs="Arial"/>
          <w:noProof/>
          <w:sz w:val="24"/>
          <w:szCs w:val="24"/>
          <w:lang w:eastAsia="en-GB"/>
        </w:rPr>
        <w:t xml:space="preserve">ollow to ensure </w:t>
      </w:r>
      <w:r w:rsidR="00E00240">
        <w:rPr>
          <w:rFonts w:ascii="Arial" w:hAnsi="Arial" w:cs="Arial"/>
          <w:noProof/>
          <w:sz w:val="24"/>
          <w:szCs w:val="24"/>
          <w:lang w:eastAsia="en-GB"/>
        </w:rPr>
        <w:t>measures</w:t>
      </w:r>
      <w:r w:rsidRPr="005D5912">
        <w:rPr>
          <w:rFonts w:ascii="Arial" w:hAnsi="Arial" w:cs="Arial"/>
          <w:noProof/>
          <w:sz w:val="24"/>
          <w:szCs w:val="24"/>
          <w:lang w:eastAsia="en-GB"/>
        </w:rPr>
        <w:t xml:space="preserve"> are </w:t>
      </w:r>
      <w:r w:rsidR="00E00240">
        <w:rPr>
          <w:rFonts w:ascii="Arial" w:hAnsi="Arial" w:cs="Arial"/>
          <w:noProof/>
          <w:sz w:val="24"/>
          <w:szCs w:val="24"/>
          <w:lang w:eastAsia="en-GB"/>
        </w:rPr>
        <w:t xml:space="preserve">implemented and </w:t>
      </w:r>
      <w:r w:rsidRPr="005D5912">
        <w:rPr>
          <w:rFonts w:ascii="Arial" w:hAnsi="Arial" w:cs="Arial"/>
          <w:noProof/>
          <w:sz w:val="24"/>
          <w:szCs w:val="24"/>
          <w:lang w:eastAsia="en-GB"/>
        </w:rPr>
        <w:t>controlling the risks.</w:t>
      </w:r>
    </w:p>
    <w:p w:rsidR="005D5912" w:rsidRDefault="005D5912" w:rsidP="005D5912">
      <w:pPr>
        <w:jc w:val="center"/>
        <w:rPr>
          <w:b/>
          <w:noProof/>
          <w:sz w:val="32"/>
          <w:szCs w:val="32"/>
          <w:lang w:eastAsia="en-GB"/>
        </w:rPr>
        <w:sectPr w:rsidR="005D5912" w:rsidSect="00E00240">
          <w:footerReference w:type="default" r:id="rId9"/>
          <w:pgSz w:w="11906" w:h="16838"/>
          <w:pgMar w:top="1247" w:right="1247" w:bottom="1247" w:left="1247" w:header="709" w:footer="454" w:gutter="0"/>
          <w:cols w:space="708"/>
          <w:docGrid w:linePitch="360"/>
        </w:sectPr>
      </w:pPr>
    </w:p>
    <w:p w:rsidR="002F45D6" w:rsidRPr="001C28B3" w:rsidRDefault="00701245" w:rsidP="002F45D6">
      <w:pPr>
        <w:jc w:val="center"/>
        <w:rPr>
          <w:b/>
          <w:noProof/>
          <w:sz w:val="32"/>
          <w:szCs w:val="32"/>
          <w:lang w:eastAsia="en-GB"/>
        </w:rPr>
      </w:pPr>
      <w:r w:rsidRPr="001C28B3">
        <w:rPr>
          <w:b/>
          <w:noProof/>
          <w:sz w:val="32"/>
          <w:szCs w:val="32"/>
          <w:lang w:eastAsia="en-GB"/>
        </w:rPr>
        <w:lastRenderedPageBreak/>
        <w:t>C</w:t>
      </w:r>
      <w:r w:rsidR="006E6C47">
        <w:rPr>
          <w:b/>
          <w:noProof/>
          <w:sz w:val="32"/>
          <w:szCs w:val="32"/>
          <w:lang w:eastAsia="en-GB"/>
        </w:rPr>
        <w:t>OVID-</w:t>
      </w:r>
      <w:r w:rsidRPr="001C28B3">
        <w:rPr>
          <w:b/>
          <w:noProof/>
          <w:sz w:val="32"/>
          <w:szCs w:val="32"/>
          <w:lang w:eastAsia="en-GB"/>
        </w:rPr>
        <w:t xml:space="preserve">19 Risk Assessment </w:t>
      </w:r>
      <w:r w:rsidR="00D47864">
        <w:rPr>
          <w:b/>
          <w:noProof/>
          <w:sz w:val="32"/>
          <w:szCs w:val="32"/>
          <w:lang w:eastAsia="en-GB"/>
        </w:rPr>
        <w:t>for S</w:t>
      </w:r>
      <w:r w:rsidR="003E25ED">
        <w:rPr>
          <w:b/>
          <w:noProof/>
          <w:sz w:val="32"/>
          <w:szCs w:val="32"/>
          <w:lang w:eastAsia="en-GB"/>
        </w:rPr>
        <w:t xml:space="preserve">chools and other </w:t>
      </w:r>
      <w:r w:rsidR="00D47864">
        <w:rPr>
          <w:b/>
          <w:noProof/>
          <w:sz w:val="32"/>
          <w:szCs w:val="32"/>
          <w:lang w:eastAsia="en-GB"/>
        </w:rPr>
        <w:t>Educational S</w:t>
      </w:r>
      <w:r w:rsidR="003E25ED">
        <w:rPr>
          <w:b/>
          <w:noProof/>
          <w:sz w:val="32"/>
          <w:szCs w:val="32"/>
          <w:lang w:eastAsia="en-GB"/>
        </w:rPr>
        <w:t>ettings</w:t>
      </w:r>
    </w:p>
    <w:tbl>
      <w:tblPr>
        <w:tblStyle w:val="TableGrid"/>
        <w:tblW w:w="5000" w:type="pct"/>
        <w:jc w:val="center"/>
        <w:tblLook w:val="04A0" w:firstRow="1" w:lastRow="0" w:firstColumn="1" w:lastColumn="0" w:noHBand="0" w:noVBand="1"/>
      </w:tblPr>
      <w:tblGrid>
        <w:gridCol w:w="2388"/>
        <w:gridCol w:w="2388"/>
        <w:gridCol w:w="2388"/>
        <w:gridCol w:w="2388"/>
        <w:gridCol w:w="2391"/>
        <w:gridCol w:w="2391"/>
      </w:tblGrid>
      <w:tr w:rsidR="0069362D" w:rsidRPr="001C28B3" w:rsidTr="00895239">
        <w:trPr>
          <w:trHeight w:val="20"/>
          <w:jc w:val="center"/>
        </w:trPr>
        <w:tc>
          <w:tcPr>
            <w:tcW w:w="5000" w:type="pct"/>
            <w:gridSpan w:val="6"/>
            <w:tcBorders>
              <w:bottom w:val="nil"/>
            </w:tcBorders>
            <w:shd w:val="clear" w:color="auto" w:fill="C0504D"/>
          </w:tcPr>
          <w:p w:rsidR="0069362D" w:rsidRDefault="0069362D" w:rsidP="002F45D6">
            <w:pPr>
              <w:jc w:val="center"/>
              <w:rPr>
                <w:b/>
                <w:noProof/>
                <w:color w:val="FFFFFF" w:themeColor="background1"/>
                <w:sz w:val="32"/>
                <w:szCs w:val="32"/>
                <w:lang w:eastAsia="en-GB"/>
              </w:rPr>
            </w:pPr>
            <w:r>
              <w:rPr>
                <w:b/>
                <w:noProof/>
                <w:color w:val="FFFFFF" w:themeColor="background1"/>
                <w:sz w:val="32"/>
                <w:szCs w:val="32"/>
                <w:lang w:eastAsia="en-GB"/>
              </w:rPr>
              <w:t>ASSESS</w:t>
            </w:r>
          </w:p>
          <w:p w:rsidR="001A2218" w:rsidRPr="00895239" w:rsidRDefault="00640DF5" w:rsidP="00D47864">
            <w:pPr>
              <w:spacing w:after="120"/>
              <w:jc w:val="both"/>
              <w:rPr>
                <w:b/>
                <w:noProof/>
                <w:color w:val="FFFFFF" w:themeColor="background1"/>
                <w:sz w:val="24"/>
                <w:szCs w:val="24"/>
                <w:lang w:eastAsia="en-GB"/>
              </w:rPr>
            </w:pPr>
            <w:r w:rsidRPr="00467FF9">
              <w:rPr>
                <w:b/>
                <w:noProof/>
                <w:color w:val="FFFFFF" w:themeColor="background1"/>
                <w:sz w:val="24"/>
                <w:szCs w:val="24"/>
                <w:lang w:eastAsia="en-GB"/>
              </w:rPr>
              <w:t xml:space="preserve">Decide appropriate </w:t>
            </w:r>
            <w:r w:rsidR="00D47864">
              <w:rPr>
                <w:b/>
                <w:noProof/>
                <w:color w:val="FFFFFF" w:themeColor="background1"/>
                <w:sz w:val="24"/>
                <w:szCs w:val="24"/>
                <w:lang w:eastAsia="en-GB"/>
              </w:rPr>
              <w:t>c</w:t>
            </w:r>
            <w:r w:rsidRPr="00467FF9">
              <w:rPr>
                <w:b/>
                <w:noProof/>
                <w:color w:val="FFFFFF" w:themeColor="background1"/>
                <w:sz w:val="24"/>
                <w:szCs w:val="24"/>
                <w:lang w:eastAsia="en-GB"/>
              </w:rPr>
              <w:t xml:space="preserve">ontrol </w:t>
            </w:r>
            <w:r w:rsidR="00D47864">
              <w:rPr>
                <w:b/>
                <w:noProof/>
                <w:color w:val="FFFFFF" w:themeColor="background1"/>
                <w:sz w:val="24"/>
                <w:szCs w:val="24"/>
                <w:lang w:eastAsia="en-GB"/>
              </w:rPr>
              <w:t>m</w:t>
            </w:r>
            <w:r w:rsidRPr="00467FF9">
              <w:rPr>
                <w:b/>
                <w:noProof/>
                <w:color w:val="FFFFFF" w:themeColor="background1"/>
                <w:sz w:val="24"/>
                <w:szCs w:val="24"/>
                <w:lang w:eastAsia="en-GB"/>
              </w:rPr>
              <w:t xml:space="preserve">easures for </w:t>
            </w:r>
            <w:r w:rsidR="00D47864">
              <w:rPr>
                <w:b/>
                <w:noProof/>
                <w:color w:val="FFFFFF" w:themeColor="background1"/>
                <w:sz w:val="24"/>
                <w:szCs w:val="24"/>
                <w:lang w:eastAsia="en-GB"/>
              </w:rPr>
              <w:t>m</w:t>
            </w:r>
            <w:r w:rsidRPr="00467FF9">
              <w:rPr>
                <w:b/>
                <w:noProof/>
                <w:color w:val="FFFFFF" w:themeColor="background1"/>
                <w:sz w:val="24"/>
                <w:szCs w:val="24"/>
                <w:lang w:eastAsia="en-GB"/>
              </w:rPr>
              <w:t xml:space="preserve">anagers and </w:t>
            </w:r>
            <w:r w:rsidR="00D47864">
              <w:rPr>
                <w:b/>
                <w:noProof/>
                <w:color w:val="FFFFFF" w:themeColor="background1"/>
                <w:sz w:val="24"/>
                <w:szCs w:val="24"/>
                <w:lang w:eastAsia="en-GB"/>
              </w:rPr>
              <w:t>employees to i</w:t>
            </w:r>
            <w:r w:rsidRPr="00467FF9">
              <w:rPr>
                <w:b/>
                <w:noProof/>
                <w:color w:val="FFFFFF" w:themeColor="background1"/>
                <w:sz w:val="24"/>
                <w:szCs w:val="24"/>
                <w:lang w:eastAsia="en-GB"/>
              </w:rPr>
              <w:t>mplement under</w:t>
            </w:r>
            <w:r w:rsidR="00D47864">
              <w:rPr>
                <w:b/>
                <w:noProof/>
                <w:color w:val="FFFFFF" w:themeColor="background1"/>
                <w:sz w:val="24"/>
                <w:szCs w:val="24"/>
                <w:lang w:eastAsia="en-GB"/>
              </w:rPr>
              <w:t xml:space="preserve"> a ‘Plan’, ‘Do’, ‘Review’ cycle.</w:t>
            </w:r>
            <w:r>
              <w:rPr>
                <w:b/>
                <w:noProof/>
                <w:color w:val="FFFFFF" w:themeColor="background1"/>
                <w:sz w:val="24"/>
                <w:szCs w:val="24"/>
                <w:lang w:eastAsia="en-GB"/>
              </w:rPr>
              <w:t xml:space="preserve"> </w:t>
            </w:r>
          </w:p>
        </w:tc>
      </w:tr>
      <w:tr w:rsidR="00895239" w:rsidRPr="001C28B3" w:rsidTr="00895239">
        <w:trPr>
          <w:trHeight w:val="397"/>
          <w:jc w:val="center"/>
        </w:trPr>
        <w:tc>
          <w:tcPr>
            <w:tcW w:w="5000" w:type="pct"/>
            <w:gridSpan w:val="6"/>
            <w:tcBorders>
              <w:top w:val="nil"/>
              <w:bottom w:val="nil"/>
            </w:tcBorders>
            <w:shd w:val="clear" w:color="auto" w:fill="FFFF00"/>
            <w:vAlign w:val="center"/>
          </w:tcPr>
          <w:p w:rsidR="00895239" w:rsidRDefault="00895239" w:rsidP="00895239">
            <w:pPr>
              <w:rPr>
                <w:b/>
                <w:noProof/>
                <w:color w:val="FFFFFF" w:themeColor="background1"/>
                <w:sz w:val="32"/>
                <w:szCs w:val="32"/>
                <w:lang w:eastAsia="en-GB"/>
              </w:rPr>
            </w:pPr>
            <w:r w:rsidRPr="00895239">
              <w:rPr>
                <w:noProof/>
                <w:sz w:val="24"/>
                <w:szCs w:val="24"/>
                <w:lang w:eastAsia="en-GB"/>
              </w:rPr>
              <w:t>*The preventative measures in this risk assessment are not mandatory but are provided as guidance on reducing the risk of tran</w:t>
            </w:r>
            <w:r w:rsidR="006E6C47">
              <w:rPr>
                <w:noProof/>
                <w:sz w:val="24"/>
                <w:szCs w:val="24"/>
                <w:lang w:eastAsia="en-GB"/>
              </w:rPr>
              <w:t>s</w:t>
            </w:r>
            <w:r w:rsidRPr="00895239">
              <w:rPr>
                <w:noProof/>
                <w:sz w:val="24"/>
                <w:szCs w:val="24"/>
                <w:lang w:eastAsia="en-GB"/>
              </w:rPr>
              <w:t>mission. Each school/setting must consider their own situation and adapt the assessment by editing the measures where appropriate.  Remove any measures that are not rele</w:t>
            </w:r>
            <w:r w:rsidR="006E6C47">
              <w:rPr>
                <w:noProof/>
                <w:sz w:val="24"/>
                <w:szCs w:val="24"/>
                <w:lang w:eastAsia="en-GB"/>
              </w:rPr>
              <w:t>va</w:t>
            </w:r>
            <w:r w:rsidRPr="00895239">
              <w:rPr>
                <w:noProof/>
                <w:sz w:val="24"/>
                <w:szCs w:val="24"/>
                <w:lang w:eastAsia="en-GB"/>
              </w:rPr>
              <w:t>nt or will not be applied in your setting and add any additional local measures that you are implementing.</w:t>
            </w:r>
          </w:p>
        </w:tc>
      </w:tr>
      <w:tr w:rsidR="00345BEB" w:rsidRPr="001C28B3" w:rsidTr="00895239">
        <w:trPr>
          <w:trHeight w:val="20"/>
          <w:jc w:val="center"/>
        </w:trPr>
        <w:tc>
          <w:tcPr>
            <w:tcW w:w="5000" w:type="pct"/>
            <w:gridSpan w:val="6"/>
            <w:tcBorders>
              <w:top w:val="nil"/>
            </w:tcBorders>
            <w:shd w:val="clear" w:color="auto" w:fill="C0504D"/>
          </w:tcPr>
          <w:p w:rsidR="00345BEB" w:rsidRDefault="00345BEB" w:rsidP="00345BEB">
            <w:pPr>
              <w:jc w:val="both"/>
              <w:rPr>
                <w:noProof/>
                <w:color w:val="FFFFFF" w:themeColor="background1"/>
                <w:sz w:val="24"/>
                <w:szCs w:val="24"/>
                <w:lang w:eastAsia="en-GB"/>
              </w:rPr>
            </w:pPr>
            <w:r>
              <w:rPr>
                <w:b/>
                <w:noProof/>
                <w:color w:val="FFFFFF" w:themeColor="background1"/>
                <w:sz w:val="24"/>
                <w:szCs w:val="24"/>
                <w:lang w:eastAsia="en-GB"/>
              </w:rPr>
              <w:t>Who may be at risk:</w:t>
            </w:r>
            <w:r w:rsidRPr="00467FF9">
              <w:rPr>
                <w:b/>
                <w:noProof/>
                <w:color w:val="FFFFFF" w:themeColor="background1"/>
                <w:sz w:val="24"/>
                <w:szCs w:val="24"/>
                <w:lang w:eastAsia="en-GB"/>
              </w:rPr>
              <w:t xml:space="preserve"> </w:t>
            </w:r>
            <w:r>
              <w:rPr>
                <w:b/>
                <w:noProof/>
                <w:color w:val="FFFFFF" w:themeColor="background1"/>
                <w:sz w:val="24"/>
                <w:szCs w:val="24"/>
                <w:lang w:eastAsia="en-GB"/>
              </w:rPr>
              <w:t xml:space="preserve"> </w:t>
            </w:r>
            <w:r w:rsidR="00452E53">
              <w:rPr>
                <w:noProof/>
                <w:color w:val="FFFFFF" w:themeColor="background1"/>
                <w:sz w:val="24"/>
                <w:szCs w:val="24"/>
                <w:lang w:eastAsia="en-GB"/>
              </w:rPr>
              <w:t>Employees</w:t>
            </w:r>
            <w:r w:rsidRPr="006B490C">
              <w:rPr>
                <w:noProof/>
                <w:color w:val="FFFFFF" w:themeColor="background1"/>
                <w:sz w:val="24"/>
                <w:szCs w:val="24"/>
                <w:lang w:eastAsia="en-GB"/>
              </w:rPr>
              <w:t xml:space="preserve">, </w:t>
            </w:r>
            <w:r w:rsidR="00643C12">
              <w:rPr>
                <w:noProof/>
                <w:color w:val="FFFFFF" w:themeColor="background1"/>
                <w:sz w:val="24"/>
                <w:szCs w:val="24"/>
                <w:lang w:eastAsia="en-GB"/>
              </w:rPr>
              <w:t>pupils</w:t>
            </w:r>
            <w:r w:rsidRPr="006B490C">
              <w:rPr>
                <w:noProof/>
                <w:color w:val="FFFFFF" w:themeColor="background1"/>
                <w:sz w:val="24"/>
                <w:szCs w:val="24"/>
                <w:lang w:eastAsia="en-GB"/>
              </w:rPr>
              <w:t xml:space="preserve"> and young people, families (</w:t>
            </w:r>
            <w:r w:rsidR="00D47864">
              <w:rPr>
                <w:noProof/>
                <w:color w:val="FFFFFF" w:themeColor="background1"/>
                <w:sz w:val="24"/>
                <w:szCs w:val="24"/>
                <w:lang w:eastAsia="en-GB"/>
              </w:rPr>
              <w:t>p</w:t>
            </w:r>
            <w:r w:rsidRPr="006B490C">
              <w:rPr>
                <w:noProof/>
                <w:color w:val="FFFFFF" w:themeColor="background1"/>
                <w:sz w:val="24"/>
                <w:szCs w:val="24"/>
                <w:lang w:eastAsia="en-GB"/>
              </w:rPr>
              <w:t>arents, carers and siblings), visitors, contractors, members of public.</w:t>
            </w:r>
          </w:p>
          <w:p w:rsidR="00345BEB" w:rsidRDefault="00345BEB" w:rsidP="00D47864">
            <w:pPr>
              <w:jc w:val="both"/>
              <w:rPr>
                <w:b/>
                <w:noProof/>
                <w:color w:val="FFFFFF" w:themeColor="background1"/>
                <w:sz w:val="32"/>
                <w:szCs w:val="32"/>
                <w:lang w:eastAsia="en-GB"/>
              </w:rPr>
            </w:pPr>
            <w:r>
              <w:rPr>
                <w:b/>
                <w:bCs/>
                <w:noProof/>
                <w:color w:val="FFFFFF" w:themeColor="background1"/>
                <w:sz w:val="24"/>
                <w:szCs w:val="24"/>
                <w:lang w:eastAsia="en-GB"/>
              </w:rPr>
              <w:t>Vulnerable groups</w:t>
            </w:r>
            <w:r w:rsidRPr="006B490C">
              <w:rPr>
                <w:noProof/>
                <w:color w:val="FFFFFF" w:themeColor="background1"/>
                <w:sz w:val="24"/>
                <w:szCs w:val="24"/>
                <w:lang w:eastAsia="en-GB"/>
              </w:rPr>
              <w:t xml:space="preserve"> – this </w:t>
            </w:r>
            <w:r>
              <w:rPr>
                <w:noProof/>
                <w:color w:val="FFFFFF" w:themeColor="background1"/>
                <w:sz w:val="24"/>
                <w:szCs w:val="24"/>
                <w:lang w:eastAsia="en-GB"/>
              </w:rPr>
              <w:t>risk assessment considers</w:t>
            </w:r>
            <w:r w:rsidRPr="006B490C">
              <w:rPr>
                <w:noProof/>
                <w:color w:val="FFFFFF" w:themeColor="background1"/>
                <w:sz w:val="24"/>
                <w:szCs w:val="24"/>
                <w:lang w:eastAsia="en-GB"/>
              </w:rPr>
              <w:t xml:space="preserve"> vulnerable groups which the NHS lists as ‘people at high risk (clinically extremely vulnerable)’; and ‘people at moderate risk (clinically vulnerable)</w:t>
            </w:r>
            <w:r w:rsidR="00D47864">
              <w:rPr>
                <w:noProof/>
                <w:color w:val="FFFFFF" w:themeColor="background1"/>
                <w:sz w:val="24"/>
                <w:szCs w:val="24"/>
                <w:lang w:eastAsia="en-GB"/>
              </w:rPr>
              <w:t>’</w:t>
            </w:r>
            <w:r>
              <w:rPr>
                <w:noProof/>
                <w:color w:val="FFFFFF" w:themeColor="background1"/>
                <w:sz w:val="24"/>
                <w:szCs w:val="24"/>
                <w:lang w:eastAsia="en-GB"/>
              </w:rPr>
              <w:t xml:space="preserve">.  </w:t>
            </w:r>
            <w:r w:rsidRPr="006B490C">
              <w:rPr>
                <w:noProof/>
                <w:color w:val="FFFFFF" w:themeColor="background1"/>
                <w:sz w:val="24"/>
                <w:szCs w:val="24"/>
                <w:lang w:eastAsia="en-GB"/>
              </w:rPr>
              <w:t xml:space="preserve">An individual risk assessment may be appropriate for </w:t>
            </w:r>
            <w:r>
              <w:rPr>
                <w:noProof/>
                <w:color w:val="FFFFFF" w:themeColor="background1"/>
                <w:sz w:val="24"/>
                <w:szCs w:val="24"/>
                <w:lang w:eastAsia="en-GB"/>
              </w:rPr>
              <w:t xml:space="preserve">vulnerable </w:t>
            </w:r>
            <w:r w:rsidR="00452E53">
              <w:rPr>
                <w:noProof/>
                <w:color w:val="FFFFFF" w:themeColor="background1"/>
                <w:sz w:val="24"/>
                <w:szCs w:val="24"/>
                <w:lang w:eastAsia="en-GB"/>
              </w:rPr>
              <w:t>employees</w:t>
            </w:r>
            <w:r w:rsidRPr="006B490C">
              <w:rPr>
                <w:noProof/>
                <w:color w:val="FFFFFF" w:themeColor="background1"/>
                <w:sz w:val="24"/>
                <w:szCs w:val="24"/>
                <w:lang w:eastAsia="en-GB"/>
              </w:rPr>
              <w:t xml:space="preserve"> plus BAME and those who are very anxious about returning to their workplace.</w:t>
            </w:r>
          </w:p>
        </w:tc>
      </w:tr>
      <w:tr w:rsidR="001C28B3" w:rsidRPr="001C28B3" w:rsidTr="00AA6889">
        <w:trPr>
          <w:trHeight w:val="20"/>
          <w:jc w:val="center"/>
        </w:trPr>
        <w:tc>
          <w:tcPr>
            <w:tcW w:w="1666" w:type="pct"/>
            <w:gridSpan w:val="2"/>
            <w:shd w:val="clear" w:color="auto" w:fill="92D050"/>
          </w:tcPr>
          <w:p w:rsidR="00701245" w:rsidRPr="001C28B3" w:rsidRDefault="00701245" w:rsidP="002F45D6">
            <w:pPr>
              <w:jc w:val="center"/>
              <w:rPr>
                <w:b/>
                <w:noProof/>
                <w:color w:val="FFFFFF" w:themeColor="background1"/>
                <w:sz w:val="32"/>
                <w:szCs w:val="32"/>
                <w:lang w:eastAsia="en-GB"/>
              </w:rPr>
            </w:pPr>
            <w:r w:rsidRPr="001C28B3">
              <w:rPr>
                <w:b/>
                <w:noProof/>
                <w:color w:val="FFFFFF" w:themeColor="background1"/>
                <w:sz w:val="32"/>
                <w:szCs w:val="32"/>
                <w:lang w:eastAsia="en-GB"/>
              </w:rPr>
              <w:t>PLAN</w:t>
            </w:r>
          </w:p>
        </w:tc>
        <w:tc>
          <w:tcPr>
            <w:tcW w:w="2500" w:type="pct"/>
            <w:gridSpan w:val="3"/>
            <w:shd w:val="clear" w:color="auto" w:fill="5F497A" w:themeFill="accent4" w:themeFillShade="BF"/>
          </w:tcPr>
          <w:p w:rsidR="00701245" w:rsidRPr="001C28B3" w:rsidRDefault="00701245" w:rsidP="002F45D6">
            <w:pPr>
              <w:jc w:val="center"/>
              <w:rPr>
                <w:b/>
                <w:noProof/>
                <w:color w:val="FFFFFF" w:themeColor="background1"/>
                <w:sz w:val="32"/>
                <w:szCs w:val="32"/>
                <w:lang w:eastAsia="en-GB"/>
              </w:rPr>
            </w:pPr>
            <w:r w:rsidRPr="001C28B3">
              <w:rPr>
                <w:b/>
                <w:noProof/>
                <w:color w:val="FFFFFF" w:themeColor="background1"/>
                <w:sz w:val="32"/>
                <w:szCs w:val="32"/>
                <w:lang w:eastAsia="en-GB"/>
              </w:rPr>
              <w:t>DO</w:t>
            </w:r>
          </w:p>
        </w:tc>
        <w:tc>
          <w:tcPr>
            <w:tcW w:w="834" w:type="pct"/>
            <w:shd w:val="clear" w:color="auto" w:fill="92CDDC" w:themeFill="accent5" w:themeFillTint="99"/>
          </w:tcPr>
          <w:p w:rsidR="00701245" w:rsidRPr="001C28B3" w:rsidRDefault="00701245" w:rsidP="002F45D6">
            <w:pPr>
              <w:jc w:val="center"/>
              <w:rPr>
                <w:b/>
                <w:noProof/>
                <w:color w:val="FFFFFF" w:themeColor="background1"/>
                <w:sz w:val="32"/>
                <w:szCs w:val="32"/>
                <w:lang w:eastAsia="en-GB"/>
              </w:rPr>
            </w:pPr>
            <w:r w:rsidRPr="001C28B3">
              <w:rPr>
                <w:b/>
                <w:noProof/>
                <w:color w:val="FFFFFF" w:themeColor="background1"/>
                <w:sz w:val="32"/>
                <w:szCs w:val="32"/>
                <w:lang w:eastAsia="en-GB"/>
              </w:rPr>
              <w:t>REVIEW</w:t>
            </w:r>
          </w:p>
        </w:tc>
      </w:tr>
      <w:tr w:rsidR="000E1508" w:rsidTr="00AA6889">
        <w:trPr>
          <w:trHeight w:val="20"/>
          <w:jc w:val="center"/>
        </w:trPr>
        <w:tc>
          <w:tcPr>
            <w:tcW w:w="833" w:type="pct"/>
            <w:shd w:val="clear" w:color="auto" w:fill="92D050"/>
            <w:vAlign w:val="center"/>
          </w:tcPr>
          <w:p w:rsidR="001C28B3" w:rsidRPr="0069362D" w:rsidRDefault="00701245" w:rsidP="0069362D">
            <w:pPr>
              <w:autoSpaceDE w:val="0"/>
              <w:autoSpaceDN w:val="0"/>
              <w:adjustRightInd w:val="0"/>
              <w:jc w:val="center"/>
              <w:rPr>
                <w:b/>
                <w:noProof/>
                <w:lang w:eastAsia="en-GB"/>
              </w:rPr>
            </w:pPr>
            <w:r w:rsidRPr="001C28B3">
              <w:rPr>
                <w:b/>
                <w:noProof/>
                <w:lang w:eastAsia="en-GB"/>
              </w:rPr>
              <w:t>Prepare Building</w:t>
            </w:r>
          </w:p>
        </w:tc>
        <w:tc>
          <w:tcPr>
            <w:tcW w:w="833" w:type="pct"/>
            <w:shd w:val="clear" w:color="auto" w:fill="92D050"/>
            <w:vAlign w:val="center"/>
          </w:tcPr>
          <w:p w:rsidR="00D93C23" w:rsidRPr="001C28B3" w:rsidRDefault="000D36E5" w:rsidP="0069362D">
            <w:pPr>
              <w:autoSpaceDE w:val="0"/>
              <w:autoSpaceDN w:val="0"/>
              <w:adjustRightInd w:val="0"/>
              <w:jc w:val="center"/>
              <w:rPr>
                <w:b/>
                <w:noProof/>
                <w:lang w:eastAsia="en-GB"/>
              </w:rPr>
            </w:pPr>
            <w:r>
              <w:rPr>
                <w:b/>
                <w:noProof/>
                <w:lang w:eastAsia="en-GB"/>
              </w:rPr>
              <w:t xml:space="preserve">Prepare </w:t>
            </w:r>
            <w:r w:rsidR="00452E53">
              <w:rPr>
                <w:b/>
                <w:noProof/>
                <w:lang w:eastAsia="en-GB"/>
              </w:rPr>
              <w:t>Employees</w:t>
            </w:r>
            <w:r w:rsidR="00000CB7">
              <w:rPr>
                <w:b/>
                <w:noProof/>
                <w:lang w:eastAsia="en-GB"/>
              </w:rPr>
              <w:t xml:space="preserve"> and P</w:t>
            </w:r>
            <w:r w:rsidR="003E25ED">
              <w:rPr>
                <w:b/>
                <w:noProof/>
                <w:lang w:eastAsia="en-GB"/>
              </w:rPr>
              <w:t>arents</w:t>
            </w:r>
            <w:r w:rsidR="001114B3">
              <w:rPr>
                <w:b/>
                <w:noProof/>
                <w:lang w:eastAsia="en-GB"/>
              </w:rPr>
              <w:t xml:space="preserve"> and pupils</w:t>
            </w:r>
          </w:p>
        </w:tc>
        <w:tc>
          <w:tcPr>
            <w:tcW w:w="833" w:type="pct"/>
            <w:shd w:val="clear" w:color="auto" w:fill="002060"/>
            <w:vAlign w:val="center"/>
          </w:tcPr>
          <w:p w:rsidR="001C28B3" w:rsidRPr="0069362D" w:rsidRDefault="00701245" w:rsidP="0069362D">
            <w:pPr>
              <w:jc w:val="center"/>
              <w:rPr>
                <w:b/>
                <w:noProof/>
                <w:lang w:eastAsia="en-GB"/>
              </w:rPr>
            </w:pPr>
            <w:r w:rsidRPr="000D36E5">
              <w:rPr>
                <w:b/>
                <w:noProof/>
                <w:lang w:eastAsia="en-GB"/>
              </w:rPr>
              <w:t>Control Access</w:t>
            </w:r>
          </w:p>
        </w:tc>
        <w:tc>
          <w:tcPr>
            <w:tcW w:w="833" w:type="pct"/>
            <w:shd w:val="clear" w:color="auto" w:fill="002060"/>
            <w:vAlign w:val="center"/>
          </w:tcPr>
          <w:p w:rsidR="001C28B3" w:rsidRPr="0069362D" w:rsidRDefault="001114B3" w:rsidP="001114B3">
            <w:pPr>
              <w:jc w:val="center"/>
              <w:rPr>
                <w:b/>
                <w:noProof/>
                <w:lang w:eastAsia="en-GB"/>
              </w:rPr>
            </w:pPr>
            <w:r>
              <w:rPr>
                <w:b/>
                <w:noProof/>
                <w:lang w:eastAsia="en-GB"/>
              </w:rPr>
              <w:t xml:space="preserve">Implementing </w:t>
            </w:r>
            <w:r w:rsidR="00701245" w:rsidRPr="000D36E5">
              <w:rPr>
                <w:b/>
                <w:noProof/>
                <w:lang w:eastAsia="en-GB"/>
              </w:rPr>
              <w:t xml:space="preserve">Social Distancing </w:t>
            </w:r>
          </w:p>
        </w:tc>
        <w:tc>
          <w:tcPr>
            <w:tcW w:w="834" w:type="pct"/>
            <w:shd w:val="clear" w:color="auto" w:fill="002060"/>
            <w:vAlign w:val="center"/>
          </w:tcPr>
          <w:p w:rsidR="00701245" w:rsidRPr="000D36E5" w:rsidRDefault="00701245" w:rsidP="0069362D">
            <w:pPr>
              <w:jc w:val="center"/>
              <w:rPr>
                <w:b/>
                <w:noProof/>
                <w:lang w:eastAsia="en-GB"/>
              </w:rPr>
            </w:pPr>
            <w:r w:rsidRPr="000D36E5">
              <w:rPr>
                <w:b/>
                <w:noProof/>
                <w:lang w:eastAsia="en-GB"/>
              </w:rPr>
              <w:t>Implement Infection Control Measures</w:t>
            </w:r>
          </w:p>
        </w:tc>
        <w:tc>
          <w:tcPr>
            <w:tcW w:w="834" w:type="pct"/>
            <w:shd w:val="clear" w:color="auto" w:fill="B6DDE8" w:themeFill="accent5" w:themeFillTint="66"/>
            <w:vAlign w:val="center"/>
          </w:tcPr>
          <w:p w:rsidR="00701245" w:rsidRPr="000D36E5" w:rsidRDefault="00701245" w:rsidP="0069362D">
            <w:pPr>
              <w:jc w:val="center"/>
              <w:rPr>
                <w:b/>
                <w:noProof/>
                <w:lang w:eastAsia="en-GB"/>
              </w:rPr>
            </w:pPr>
            <w:r w:rsidRPr="000D36E5">
              <w:rPr>
                <w:b/>
                <w:noProof/>
                <w:lang w:eastAsia="en-GB"/>
              </w:rPr>
              <w:t>Communicate and Review Arrangements</w:t>
            </w:r>
          </w:p>
        </w:tc>
      </w:tr>
      <w:tr w:rsidR="00751161" w:rsidTr="00AA6889">
        <w:trPr>
          <w:trHeight w:val="227"/>
          <w:jc w:val="center"/>
        </w:trPr>
        <w:tc>
          <w:tcPr>
            <w:tcW w:w="833" w:type="pct"/>
          </w:tcPr>
          <w:p w:rsidR="00751161" w:rsidRPr="00987C84" w:rsidRDefault="00751161" w:rsidP="00C70D4A">
            <w:pPr>
              <w:pStyle w:val="NormalWeb"/>
              <w:numPr>
                <w:ilvl w:val="0"/>
                <w:numId w:val="2"/>
              </w:numPr>
              <w:spacing w:before="0" w:beforeAutospacing="0" w:after="0" w:afterAutospacing="0"/>
              <w:rPr>
                <w:rFonts w:ascii="Arial" w:hAnsi="Arial" w:cs="Arial"/>
                <w:noProof/>
                <w:sz w:val="20"/>
                <w:szCs w:val="20"/>
              </w:rPr>
            </w:pPr>
            <w:r w:rsidRPr="00987C84">
              <w:rPr>
                <w:rFonts w:ascii="Arial" w:hAnsi="Arial" w:cs="Arial"/>
                <w:noProof/>
                <w:sz w:val="20"/>
                <w:szCs w:val="20"/>
              </w:rPr>
              <w:t>Ensure that all health and safety compliance checks have been undertaken before opening (e.g. fire alarm, emer</w:t>
            </w:r>
            <w:r w:rsidR="007331E4">
              <w:rPr>
                <w:rFonts w:ascii="Arial" w:hAnsi="Arial" w:cs="Arial"/>
                <w:noProof/>
                <w:sz w:val="20"/>
                <w:szCs w:val="20"/>
              </w:rPr>
              <w:t>gency lighting, water hygiene,</w:t>
            </w:r>
            <w:r w:rsidRPr="00987C84">
              <w:rPr>
                <w:rFonts w:ascii="Arial" w:hAnsi="Arial" w:cs="Arial"/>
                <w:noProof/>
                <w:sz w:val="20"/>
                <w:szCs w:val="20"/>
              </w:rPr>
              <w:t xml:space="preserve"> etc.).</w:t>
            </w:r>
          </w:p>
          <w:p w:rsidR="000B6F23" w:rsidRPr="008D3639" w:rsidRDefault="008F517C" w:rsidP="008D3639">
            <w:pPr>
              <w:pStyle w:val="NormalWeb"/>
              <w:numPr>
                <w:ilvl w:val="0"/>
                <w:numId w:val="2"/>
              </w:numPr>
              <w:spacing w:before="0" w:beforeAutospacing="0" w:after="0" w:afterAutospacing="0"/>
              <w:rPr>
                <w:rFonts w:ascii="Arial" w:hAnsi="Arial" w:cs="Arial"/>
                <w:noProof/>
                <w:sz w:val="20"/>
                <w:szCs w:val="20"/>
              </w:rPr>
            </w:pPr>
            <w:r w:rsidRPr="00987C84">
              <w:rPr>
                <w:rFonts w:ascii="Arial" w:hAnsi="Arial" w:cs="Arial"/>
                <w:noProof/>
                <w:sz w:val="20"/>
                <w:szCs w:val="20"/>
              </w:rPr>
              <w:t>C</w:t>
            </w:r>
            <w:r w:rsidR="006E6C47">
              <w:rPr>
                <w:rFonts w:ascii="Arial" w:hAnsi="Arial" w:cs="Arial"/>
                <w:noProof/>
                <w:sz w:val="20"/>
                <w:szCs w:val="20"/>
              </w:rPr>
              <w:t>OVID</w:t>
            </w:r>
            <w:r w:rsidRPr="00987C84">
              <w:rPr>
                <w:rFonts w:ascii="Arial" w:hAnsi="Arial" w:cs="Arial"/>
                <w:noProof/>
                <w:sz w:val="20"/>
                <w:szCs w:val="20"/>
              </w:rPr>
              <w:t xml:space="preserve">-19 </w:t>
            </w:r>
            <w:r w:rsidR="001114B3">
              <w:rPr>
                <w:rFonts w:ascii="Arial" w:hAnsi="Arial" w:cs="Arial"/>
                <w:noProof/>
                <w:sz w:val="20"/>
                <w:szCs w:val="20"/>
              </w:rPr>
              <w:t xml:space="preserve">posters/ </w:t>
            </w:r>
            <w:r w:rsidRPr="00987C84">
              <w:rPr>
                <w:rFonts w:ascii="Arial" w:hAnsi="Arial" w:cs="Arial"/>
                <w:noProof/>
                <w:sz w:val="20"/>
                <w:szCs w:val="20"/>
              </w:rPr>
              <w:t>sig</w:t>
            </w:r>
            <w:r w:rsidR="00DD7D96">
              <w:rPr>
                <w:rFonts w:ascii="Arial" w:hAnsi="Arial" w:cs="Arial"/>
                <w:noProof/>
                <w:sz w:val="20"/>
                <w:szCs w:val="20"/>
              </w:rPr>
              <w:t>nage displayed</w:t>
            </w:r>
            <w:r w:rsidR="002E18C9">
              <w:rPr>
                <w:rFonts w:ascii="Arial" w:hAnsi="Arial" w:cs="Arial"/>
                <w:noProof/>
                <w:sz w:val="20"/>
                <w:szCs w:val="20"/>
              </w:rPr>
              <w:t xml:space="preserve"> (packs provided by GCC)</w:t>
            </w:r>
            <w:r w:rsidR="001114B3">
              <w:rPr>
                <w:rFonts w:ascii="Arial" w:hAnsi="Arial" w:cs="Arial"/>
                <w:noProof/>
                <w:sz w:val="20"/>
                <w:szCs w:val="20"/>
              </w:rPr>
              <w:t>.</w:t>
            </w:r>
          </w:p>
          <w:p w:rsidR="000B6F23" w:rsidRPr="00C70D4A" w:rsidRDefault="008D3639" w:rsidP="00C70D4A">
            <w:pPr>
              <w:pStyle w:val="NormalWeb"/>
              <w:numPr>
                <w:ilvl w:val="0"/>
                <w:numId w:val="2"/>
              </w:numPr>
              <w:spacing w:before="0" w:beforeAutospacing="0" w:after="0" w:afterAutospacing="0"/>
              <w:rPr>
                <w:rFonts w:ascii="Arial" w:hAnsi="Arial" w:cs="Arial"/>
                <w:noProof/>
                <w:sz w:val="20"/>
                <w:szCs w:val="20"/>
              </w:rPr>
            </w:pPr>
            <w:r>
              <w:rPr>
                <w:rFonts w:ascii="Arial" w:hAnsi="Arial" w:cs="Arial"/>
                <w:noProof/>
                <w:sz w:val="20"/>
                <w:szCs w:val="20"/>
              </w:rPr>
              <w:t>Only one person on stairway at a time</w:t>
            </w:r>
            <w:r w:rsidR="000B6F23">
              <w:rPr>
                <w:rFonts w:ascii="Arial" w:hAnsi="Arial" w:cs="Arial"/>
                <w:noProof/>
                <w:sz w:val="20"/>
                <w:szCs w:val="20"/>
              </w:rPr>
              <w:t>.</w:t>
            </w:r>
          </w:p>
          <w:p w:rsidR="00137D79" w:rsidRDefault="00137D79" w:rsidP="00C70D4A">
            <w:pPr>
              <w:pStyle w:val="NormalWeb"/>
              <w:numPr>
                <w:ilvl w:val="0"/>
                <w:numId w:val="2"/>
              </w:numPr>
              <w:spacing w:before="0" w:beforeAutospacing="0" w:after="0" w:afterAutospacing="0"/>
              <w:rPr>
                <w:rFonts w:ascii="Arial" w:hAnsi="Arial" w:cs="Arial"/>
                <w:noProof/>
                <w:sz w:val="20"/>
                <w:szCs w:val="20"/>
              </w:rPr>
            </w:pPr>
            <w:r>
              <w:rPr>
                <w:rFonts w:ascii="Arial" w:hAnsi="Arial" w:cs="Arial"/>
                <w:noProof/>
                <w:sz w:val="20"/>
                <w:szCs w:val="20"/>
              </w:rPr>
              <w:t>Put down floor markings</w:t>
            </w:r>
            <w:r w:rsidRPr="00987C84">
              <w:rPr>
                <w:rFonts w:ascii="Arial" w:hAnsi="Arial" w:cs="Arial"/>
                <w:noProof/>
                <w:sz w:val="20"/>
                <w:szCs w:val="20"/>
              </w:rPr>
              <w:t xml:space="preserve"> </w:t>
            </w:r>
            <w:r w:rsidR="00244BDF">
              <w:rPr>
                <w:rFonts w:ascii="Arial" w:hAnsi="Arial" w:cs="Arial"/>
                <w:noProof/>
                <w:sz w:val="20"/>
                <w:szCs w:val="20"/>
              </w:rPr>
              <w:t>along</w:t>
            </w:r>
            <w:r w:rsidRPr="00987C84">
              <w:rPr>
                <w:rFonts w:ascii="Arial" w:hAnsi="Arial" w:cs="Arial"/>
                <w:noProof/>
                <w:sz w:val="20"/>
                <w:szCs w:val="20"/>
              </w:rPr>
              <w:t xml:space="preserve"> the middl</w:t>
            </w:r>
            <w:r>
              <w:rPr>
                <w:rFonts w:ascii="Arial" w:hAnsi="Arial" w:cs="Arial"/>
                <w:noProof/>
                <w:sz w:val="20"/>
                <w:szCs w:val="20"/>
              </w:rPr>
              <w:t>e of</w:t>
            </w:r>
            <w:r w:rsidRPr="00987C84">
              <w:rPr>
                <w:rFonts w:ascii="Arial" w:hAnsi="Arial" w:cs="Arial"/>
                <w:noProof/>
                <w:sz w:val="20"/>
                <w:szCs w:val="20"/>
              </w:rPr>
              <w:t xml:space="preserve"> </w:t>
            </w:r>
            <w:r>
              <w:rPr>
                <w:rFonts w:ascii="Arial" w:hAnsi="Arial" w:cs="Arial"/>
                <w:noProof/>
                <w:sz w:val="20"/>
                <w:szCs w:val="20"/>
              </w:rPr>
              <w:t xml:space="preserve">two-way </w:t>
            </w:r>
            <w:r w:rsidRPr="00987C84">
              <w:rPr>
                <w:rFonts w:ascii="Arial" w:hAnsi="Arial" w:cs="Arial"/>
                <w:noProof/>
                <w:sz w:val="20"/>
                <w:szCs w:val="20"/>
              </w:rPr>
              <w:t>corridor</w:t>
            </w:r>
            <w:r>
              <w:rPr>
                <w:rFonts w:ascii="Arial" w:hAnsi="Arial" w:cs="Arial"/>
                <w:noProof/>
                <w:sz w:val="20"/>
                <w:szCs w:val="20"/>
              </w:rPr>
              <w:t>s</w:t>
            </w:r>
            <w:r w:rsidR="000B6F23">
              <w:rPr>
                <w:rFonts w:ascii="Arial" w:hAnsi="Arial" w:cs="Arial"/>
                <w:noProof/>
                <w:sz w:val="20"/>
                <w:szCs w:val="20"/>
              </w:rPr>
              <w:t xml:space="preserve">/stairs </w:t>
            </w:r>
            <w:r w:rsidRPr="00987C84">
              <w:rPr>
                <w:rFonts w:ascii="Arial" w:hAnsi="Arial" w:cs="Arial"/>
                <w:noProof/>
                <w:sz w:val="20"/>
                <w:szCs w:val="20"/>
              </w:rPr>
              <w:t>to keep groups apart</w:t>
            </w:r>
            <w:r>
              <w:rPr>
                <w:rFonts w:ascii="Arial" w:hAnsi="Arial" w:cs="Arial"/>
                <w:noProof/>
                <w:sz w:val="20"/>
                <w:szCs w:val="20"/>
              </w:rPr>
              <w:t xml:space="preserve"> and </w:t>
            </w:r>
            <w:r w:rsidR="00D47864">
              <w:rPr>
                <w:rFonts w:ascii="Arial" w:hAnsi="Arial" w:cs="Arial"/>
                <w:noProof/>
                <w:sz w:val="20"/>
                <w:szCs w:val="20"/>
              </w:rPr>
              <w:t>‘</w:t>
            </w:r>
            <w:r>
              <w:rPr>
                <w:rFonts w:ascii="Arial" w:hAnsi="Arial" w:cs="Arial"/>
                <w:noProof/>
                <w:sz w:val="20"/>
                <w:szCs w:val="20"/>
              </w:rPr>
              <w:t>keep left</w:t>
            </w:r>
            <w:r w:rsidR="00D47864">
              <w:rPr>
                <w:rFonts w:ascii="Arial" w:hAnsi="Arial" w:cs="Arial"/>
                <w:noProof/>
                <w:sz w:val="20"/>
                <w:szCs w:val="20"/>
              </w:rPr>
              <w:t>’</w:t>
            </w:r>
            <w:r>
              <w:rPr>
                <w:rFonts w:ascii="Arial" w:hAnsi="Arial" w:cs="Arial"/>
                <w:noProof/>
                <w:sz w:val="20"/>
                <w:szCs w:val="20"/>
              </w:rPr>
              <w:t xml:space="preserve"> signs.</w:t>
            </w:r>
          </w:p>
          <w:p w:rsidR="00137D79" w:rsidRDefault="00137D79" w:rsidP="00C70D4A">
            <w:pPr>
              <w:pStyle w:val="NormalWeb"/>
              <w:numPr>
                <w:ilvl w:val="0"/>
                <w:numId w:val="2"/>
              </w:numPr>
              <w:spacing w:before="0" w:beforeAutospacing="0" w:after="0" w:afterAutospacing="0"/>
              <w:rPr>
                <w:rFonts w:ascii="Arial" w:hAnsi="Arial" w:cs="Arial"/>
                <w:noProof/>
                <w:sz w:val="20"/>
                <w:szCs w:val="20"/>
              </w:rPr>
            </w:pPr>
            <w:r>
              <w:rPr>
                <w:rFonts w:ascii="Arial" w:hAnsi="Arial" w:cs="Arial"/>
                <w:noProof/>
                <w:sz w:val="20"/>
                <w:szCs w:val="20"/>
              </w:rPr>
              <w:lastRenderedPageBreak/>
              <w:t>In areas where queues may form</w:t>
            </w:r>
            <w:r w:rsidR="00DD7D96">
              <w:rPr>
                <w:rFonts w:ascii="Arial" w:hAnsi="Arial" w:cs="Arial"/>
                <w:noProof/>
                <w:sz w:val="20"/>
                <w:szCs w:val="20"/>
              </w:rPr>
              <w:t>,</w:t>
            </w:r>
            <w:r>
              <w:rPr>
                <w:rFonts w:ascii="Arial" w:hAnsi="Arial" w:cs="Arial"/>
                <w:noProof/>
                <w:sz w:val="20"/>
                <w:szCs w:val="20"/>
              </w:rPr>
              <w:t xml:space="preserve"> put down </w:t>
            </w:r>
            <w:r w:rsidRPr="00987C84">
              <w:rPr>
                <w:rFonts w:ascii="Arial" w:hAnsi="Arial" w:cs="Arial"/>
                <w:noProof/>
                <w:sz w:val="20"/>
                <w:szCs w:val="20"/>
              </w:rPr>
              <w:t>floor markings</w:t>
            </w:r>
            <w:r>
              <w:rPr>
                <w:rFonts w:ascii="Arial" w:hAnsi="Arial" w:cs="Arial"/>
                <w:noProof/>
                <w:sz w:val="20"/>
                <w:szCs w:val="20"/>
              </w:rPr>
              <w:t xml:space="preserve"> to indicate distancing.</w:t>
            </w:r>
          </w:p>
          <w:p w:rsidR="000B6F23" w:rsidRDefault="000B6F23" w:rsidP="000B6F23">
            <w:pPr>
              <w:pStyle w:val="NormalWeb"/>
              <w:numPr>
                <w:ilvl w:val="0"/>
                <w:numId w:val="2"/>
              </w:numPr>
              <w:spacing w:before="0" w:beforeAutospacing="0" w:after="0" w:afterAutospacing="0"/>
              <w:rPr>
                <w:rFonts w:ascii="Arial" w:hAnsi="Arial" w:cs="Arial"/>
                <w:noProof/>
                <w:sz w:val="20"/>
                <w:szCs w:val="20"/>
              </w:rPr>
            </w:pPr>
            <w:r>
              <w:rPr>
                <w:rFonts w:ascii="Arial" w:hAnsi="Arial" w:cs="Arial"/>
                <w:noProof/>
                <w:sz w:val="20"/>
                <w:szCs w:val="20"/>
              </w:rPr>
              <w:t>Can separate doors be used for in and out of the building (to avoid crossing paths).</w:t>
            </w:r>
          </w:p>
          <w:p w:rsidR="00350168" w:rsidRPr="008D3639" w:rsidRDefault="000B6F23" w:rsidP="00E85AEA">
            <w:pPr>
              <w:pStyle w:val="NormalWeb"/>
              <w:numPr>
                <w:ilvl w:val="0"/>
                <w:numId w:val="2"/>
              </w:numPr>
              <w:spacing w:before="0" w:beforeAutospacing="0" w:after="0" w:afterAutospacing="0"/>
              <w:ind w:left="357"/>
              <w:rPr>
                <w:rFonts w:ascii="Arial" w:hAnsi="Arial" w:cs="Arial"/>
                <w:noProof/>
                <w:sz w:val="20"/>
                <w:szCs w:val="20"/>
              </w:rPr>
            </w:pPr>
            <w:r w:rsidRPr="008D3639">
              <w:rPr>
                <w:rFonts w:ascii="Arial" w:hAnsi="Arial" w:cs="Arial"/>
                <w:noProof/>
                <w:sz w:val="20"/>
                <w:szCs w:val="20"/>
              </w:rPr>
              <w:t>Identify doors that can be propped open (to limit use of door handles and aid ventilation)</w:t>
            </w:r>
            <w:r w:rsidR="00FE47EF" w:rsidRPr="008D3639">
              <w:rPr>
                <w:rFonts w:ascii="Arial" w:hAnsi="Arial" w:cs="Arial"/>
                <w:noProof/>
                <w:sz w:val="20"/>
                <w:szCs w:val="20"/>
              </w:rPr>
              <w:t xml:space="preserve"> taking account of fire safety and safeguarding</w:t>
            </w:r>
            <w:r w:rsidRPr="008D3639">
              <w:rPr>
                <w:rFonts w:ascii="Arial" w:hAnsi="Arial" w:cs="Arial"/>
                <w:noProof/>
                <w:sz w:val="20"/>
                <w:szCs w:val="20"/>
              </w:rPr>
              <w:t>.  Seek advice from SHE if necessary.</w:t>
            </w:r>
          </w:p>
          <w:p w:rsidR="00137D79" w:rsidRDefault="00137D79" w:rsidP="00C70D4A">
            <w:pPr>
              <w:pStyle w:val="NormalWeb"/>
              <w:numPr>
                <w:ilvl w:val="0"/>
                <w:numId w:val="2"/>
              </w:numPr>
              <w:spacing w:before="0" w:beforeAutospacing="0" w:after="0" w:afterAutospacing="0"/>
              <w:rPr>
                <w:rFonts w:ascii="Arial" w:hAnsi="Arial" w:cs="Arial"/>
                <w:noProof/>
                <w:sz w:val="20"/>
                <w:szCs w:val="20"/>
              </w:rPr>
            </w:pPr>
            <w:r>
              <w:rPr>
                <w:rFonts w:ascii="Arial" w:hAnsi="Arial" w:cs="Arial"/>
                <w:noProof/>
                <w:sz w:val="20"/>
                <w:szCs w:val="20"/>
              </w:rPr>
              <w:t>Identify</w:t>
            </w:r>
            <w:r w:rsidRPr="00987C84">
              <w:rPr>
                <w:rFonts w:ascii="Arial" w:hAnsi="Arial" w:cs="Arial"/>
                <w:noProof/>
                <w:sz w:val="20"/>
                <w:szCs w:val="20"/>
              </w:rPr>
              <w:t xml:space="preserve"> rooms</w:t>
            </w:r>
            <w:r>
              <w:rPr>
                <w:rFonts w:ascii="Arial" w:hAnsi="Arial" w:cs="Arial"/>
                <w:noProof/>
                <w:sz w:val="20"/>
                <w:szCs w:val="20"/>
              </w:rPr>
              <w:t xml:space="preserve"> that can be accessed directly from outside (to avoid shared use of corridors).</w:t>
            </w:r>
          </w:p>
          <w:p w:rsidR="00751161" w:rsidRPr="008D3639" w:rsidRDefault="00751161" w:rsidP="008D3639">
            <w:pPr>
              <w:pStyle w:val="NormalWeb"/>
              <w:numPr>
                <w:ilvl w:val="0"/>
                <w:numId w:val="2"/>
              </w:numPr>
              <w:spacing w:before="0" w:beforeAutospacing="0" w:after="0" w:afterAutospacing="0"/>
              <w:rPr>
                <w:rFonts w:ascii="Arial" w:hAnsi="Arial" w:cs="Arial"/>
                <w:noProof/>
                <w:sz w:val="20"/>
                <w:szCs w:val="20"/>
              </w:rPr>
            </w:pPr>
            <w:r w:rsidRPr="00987C84">
              <w:rPr>
                <w:rFonts w:ascii="Arial" w:hAnsi="Arial" w:cs="Arial"/>
                <w:noProof/>
                <w:sz w:val="20"/>
                <w:szCs w:val="20"/>
                <w:lang w:val="en"/>
              </w:rPr>
              <w:t>Organise classrooms for maintaining space between seats and desks.</w:t>
            </w:r>
            <w:r w:rsidR="00803BFD">
              <w:rPr>
                <w:rFonts w:ascii="Arial" w:hAnsi="Arial" w:cs="Arial"/>
                <w:noProof/>
                <w:sz w:val="20"/>
                <w:szCs w:val="20"/>
                <w:lang w:val="en"/>
              </w:rPr>
              <w:t xml:space="preserve"> </w:t>
            </w:r>
          </w:p>
          <w:p w:rsidR="00751161" w:rsidRDefault="00751161" w:rsidP="00C70D4A">
            <w:pPr>
              <w:pStyle w:val="NormalWeb"/>
              <w:numPr>
                <w:ilvl w:val="0"/>
                <w:numId w:val="2"/>
              </w:numPr>
              <w:spacing w:before="0" w:beforeAutospacing="0" w:after="0" w:afterAutospacing="0"/>
              <w:rPr>
                <w:rFonts w:ascii="Arial" w:hAnsi="Arial" w:cs="Arial"/>
                <w:noProof/>
                <w:sz w:val="20"/>
                <w:szCs w:val="20"/>
              </w:rPr>
            </w:pPr>
            <w:r w:rsidRPr="00987C84">
              <w:rPr>
                <w:rFonts w:ascii="Arial" w:hAnsi="Arial" w:cs="Arial"/>
                <w:noProof/>
                <w:sz w:val="20"/>
                <w:szCs w:val="20"/>
              </w:rPr>
              <w:t>Inspect classrooms and remove unnecessary items.</w:t>
            </w:r>
          </w:p>
          <w:p w:rsidR="0093480C" w:rsidRPr="0093480C" w:rsidRDefault="0093480C" w:rsidP="0093480C">
            <w:pPr>
              <w:pStyle w:val="NormalWeb"/>
              <w:numPr>
                <w:ilvl w:val="0"/>
                <w:numId w:val="2"/>
              </w:numPr>
              <w:spacing w:before="0" w:beforeAutospacing="0" w:after="0" w:afterAutospacing="0"/>
              <w:rPr>
                <w:rFonts w:ascii="Arial" w:hAnsi="Arial" w:cs="Arial"/>
                <w:noProof/>
                <w:sz w:val="20"/>
                <w:szCs w:val="20"/>
              </w:rPr>
            </w:pPr>
            <w:r w:rsidRPr="0093480C">
              <w:rPr>
                <w:rFonts w:ascii="Arial" w:hAnsi="Arial" w:cs="Arial"/>
                <w:noProof/>
                <w:sz w:val="20"/>
                <w:szCs w:val="20"/>
              </w:rPr>
              <w:t>Remove soft furnishings, soft toys and toys that are hard to clean</w:t>
            </w:r>
            <w:r>
              <w:rPr>
                <w:rFonts w:ascii="Arial" w:hAnsi="Arial" w:cs="Arial"/>
                <w:noProof/>
                <w:sz w:val="20"/>
                <w:szCs w:val="20"/>
              </w:rPr>
              <w:t>.</w:t>
            </w:r>
          </w:p>
          <w:p w:rsidR="00C70D4A" w:rsidRPr="00C70D4A" w:rsidRDefault="00C70D4A" w:rsidP="00C70D4A">
            <w:pPr>
              <w:pStyle w:val="NormalWeb"/>
              <w:numPr>
                <w:ilvl w:val="0"/>
                <w:numId w:val="2"/>
              </w:numPr>
              <w:spacing w:before="0" w:beforeAutospacing="0" w:after="0" w:afterAutospacing="0"/>
              <w:rPr>
                <w:rFonts w:ascii="Arial" w:hAnsi="Arial" w:cs="Arial"/>
                <w:color w:val="0B0C0C"/>
                <w:sz w:val="20"/>
                <w:szCs w:val="20"/>
              </w:rPr>
            </w:pPr>
            <w:r>
              <w:rPr>
                <w:rFonts w:ascii="Arial" w:hAnsi="Arial" w:cs="Arial"/>
                <w:color w:val="0B0C0C"/>
                <w:sz w:val="20"/>
                <w:szCs w:val="20"/>
              </w:rPr>
              <w:t>In t</w:t>
            </w:r>
            <w:r w:rsidRPr="00C70D4A">
              <w:rPr>
                <w:rFonts w:ascii="Arial" w:hAnsi="Arial" w:cs="Arial"/>
                <w:color w:val="0B0C0C"/>
                <w:sz w:val="20"/>
                <w:szCs w:val="20"/>
              </w:rPr>
              <w:t xml:space="preserve">oilets </w:t>
            </w:r>
            <w:r w:rsidR="008D3639">
              <w:rPr>
                <w:rFonts w:ascii="Arial" w:hAnsi="Arial" w:cs="Arial"/>
                <w:color w:val="0B0C0C"/>
                <w:sz w:val="20"/>
                <w:szCs w:val="20"/>
              </w:rPr>
              <w:t>limit use to one pupil at a time</w:t>
            </w:r>
            <w:r>
              <w:rPr>
                <w:rFonts w:ascii="Arial" w:hAnsi="Arial" w:cs="Arial"/>
                <w:color w:val="0B0C0C"/>
                <w:sz w:val="20"/>
                <w:szCs w:val="20"/>
              </w:rPr>
              <w:t>.</w:t>
            </w:r>
          </w:p>
          <w:p w:rsidR="00C70D4A" w:rsidRPr="008D3639" w:rsidRDefault="00C70D4A" w:rsidP="008D3639">
            <w:pPr>
              <w:pStyle w:val="NormalWeb"/>
              <w:numPr>
                <w:ilvl w:val="0"/>
                <w:numId w:val="2"/>
              </w:numPr>
              <w:spacing w:before="0" w:beforeAutospacing="0" w:after="0" w:afterAutospacing="0"/>
              <w:rPr>
                <w:rFonts w:ascii="Arial" w:hAnsi="Arial" w:cs="Arial"/>
                <w:color w:val="0B0C0C"/>
                <w:sz w:val="20"/>
                <w:szCs w:val="20"/>
              </w:rPr>
            </w:pPr>
            <w:r>
              <w:rPr>
                <w:rFonts w:ascii="Arial" w:hAnsi="Arial" w:cs="Arial"/>
                <w:color w:val="0B0C0C"/>
                <w:sz w:val="20"/>
                <w:szCs w:val="20"/>
              </w:rPr>
              <w:t xml:space="preserve">Put up laminated picture signs in </w:t>
            </w:r>
            <w:r>
              <w:rPr>
                <w:rFonts w:ascii="Arial" w:hAnsi="Arial" w:cs="Arial"/>
                <w:color w:val="0B0C0C"/>
                <w:sz w:val="20"/>
                <w:szCs w:val="20"/>
              </w:rPr>
              <w:lastRenderedPageBreak/>
              <w:t>toilets and classrooms in front of sinks showing handwashing.</w:t>
            </w:r>
            <w:r w:rsidRPr="008D3639">
              <w:rPr>
                <w:rFonts w:ascii="Arial" w:hAnsi="Arial" w:cs="Arial"/>
                <w:color w:val="0B0C0C"/>
                <w:sz w:val="20"/>
                <w:szCs w:val="20"/>
              </w:rPr>
              <w:t xml:space="preserve"> </w:t>
            </w:r>
          </w:p>
          <w:p w:rsidR="00D52990" w:rsidRPr="008D3639" w:rsidRDefault="00751161" w:rsidP="008D3639">
            <w:pPr>
              <w:pStyle w:val="NormalWeb"/>
              <w:numPr>
                <w:ilvl w:val="0"/>
                <w:numId w:val="2"/>
              </w:numPr>
              <w:spacing w:before="0" w:beforeAutospacing="0" w:after="0" w:afterAutospacing="0"/>
              <w:rPr>
                <w:rFonts w:ascii="Arial" w:hAnsi="Arial" w:cs="Arial"/>
                <w:noProof/>
                <w:sz w:val="20"/>
                <w:szCs w:val="20"/>
              </w:rPr>
            </w:pPr>
            <w:r w:rsidRPr="008D3639">
              <w:rPr>
                <w:rFonts w:ascii="Arial" w:hAnsi="Arial" w:cs="Arial"/>
                <w:noProof/>
                <w:sz w:val="20"/>
                <w:szCs w:val="20"/>
              </w:rPr>
              <w:t>Make arrangements with cleaners for additional cleaning and agree additional hours to allow for this.</w:t>
            </w:r>
            <w:bookmarkStart w:id="0" w:name="_Hlk40438815"/>
          </w:p>
          <w:bookmarkEnd w:id="0"/>
          <w:p w:rsidR="00D52990" w:rsidRPr="00137D79" w:rsidRDefault="00D52990" w:rsidP="008D3639">
            <w:pPr>
              <w:pStyle w:val="NormalWeb"/>
              <w:spacing w:before="0" w:beforeAutospacing="0" w:after="0" w:afterAutospacing="0"/>
              <w:rPr>
                <w:rFonts w:ascii="Arial" w:hAnsi="Arial" w:cs="Arial"/>
                <w:noProof/>
                <w:sz w:val="20"/>
                <w:szCs w:val="20"/>
              </w:rPr>
            </w:pPr>
          </w:p>
        </w:tc>
        <w:tc>
          <w:tcPr>
            <w:tcW w:w="833" w:type="pct"/>
          </w:tcPr>
          <w:p w:rsidR="008C76DD" w:rsidRPr="00452E53" w:rsidRDefault="007C0C80" w:rsidP="008C76DD">
            <w:pPr>
              <w:pStyle w:val="NormalWeb"/>
              <w:numPr>
                <w:ilvl w:val="0"/>
                <w:numId w:val="1"/>
              </w:numPr>
              <w:spacing w:before="0" w:beforeAutospacing="0" w:after="0" w:afterAutospacing="0"/>
              <w:rPr>
                <w:rFonts w:ascii="Arial" w:hAnsi="Arial" w:cs="Arial"/>
                <w:color w:val="0B0C0C"/>
                <w:sz w:val="20"/>
                <w:szCs w:val="20"/>
              </w:rPr>
            </w:pPr>
            <w:r w:rsidRPr="00452E53">
              <w:rPr>
                <w:rFonts w:ascii="Arial" w:hAnsi="Arial" w:cs="Arial"/>
                <w:color w:val="0B0C0C"/>
                <w:sz w:val="20"/>
                <w:szCs w:val="20"/>
              </w:rPr>
              <w:lastRenderedPageBreak/>
              <w:t xml:space="preserve">Involve </w:t>
            </w:r>
            <w:r w:rsidR="00452E53" w:rsidRPr="00452E53">
              <w:rPr>
                <w:rFonts w:ascii="Arial" w:hAnsi="Arial" w:cs="Arial"/>
                <w:color w:val="0B0C0C"/>
                <w:sz w:val="20"/>
                <w:szCs w:val="20"/>
              </w:rPr>
              <w:t>employees</w:t>
            </w:r>
            <w:r w:rsidRPr="00452E53">
              <w:rPr>
                <w:rFonts w:ascii="Arial" w:hAnsi="Arial" w:cs="Arial"/>
                <w:color w:val="0B0C0C"/>
                <w:sz w:val="20"/>
                <w:szCs w:val="20"/>
              </w:rPr>
              <w:t xml:space="preserve"> in</w:t>
            </w:r>
            <w:r w:rsidR="008C76DD" w:rsidRPr="00452E53">
              <w:rPr>
                <w:rFonts w:ascii="Arial" w:hAnsi="Arial" w:cs="Arial"/>
                <w:color w:val="0B0C0C"/>
                <w:sz w:val="20"/>
                <w:szCs w:val="20"/>
              </w:rPr>
              <w:t xml:space="preserve"> plans to return to school</w:t>
            </w:r>
            <w:r w:rsidR="00070606" w:rsidRPr="00452E53">
              <w:rPr>
                <w:rFonts w:ascii="Arial" w:hAnsi="Arial" w:cs="Arial"/>
                <w:color w:val="0B0C0C"/>
                <w:sz w:val="20"/>
                <w:szCs w:val="20"/>
              </w:rPr>
              <w:t xml:space="preserve"> </w:t>
            </w:r>
            <w:r w:rsidR="008C76DD" w:rsidRPr="00452E53">
              <w:rPr>
                <w:rFonts w:ascii="Arial" w:hAnsi="Arial" w:cs="Arial"/>
                <w:color w:val="0B0C0C"/>
                <w:sz w:val="20"/>
                <w:szCs w:val="20"/>
              </w:rPr>
              <w:t>and listen to any suggestions on preventative measures that can be taken.</w:t>
            </w:r>
          </w:p>
          <w:p w:rsidR="006B490C" w:rsidRPr="006B490C" w:rsidRDefault="00751161" w:rsidP="006B490C">
            <w:pPr>
              <w:pStyle w:val="NormalWeb"/>
              <w:numPr>
                <w:ilvl w:val="0"/>
                <w:numId w:val="1"/>
              </w:numPr>
              <w:spacing w:before="0" w:beforeAutospacing="0" w:after="0" w:afterAutospacing="0"/>
              <w:rPr>
                <w:rFonts w:ascii="Arial" w:hAnsi="Arial" w:cs="Arial"/>
                <w:color w:val="0B0C0C"/>
                <w:sz w:val="20"/>
                <w:szCs w:val="20"/>
              </w:rPr>
            </w:pPr>
            <w:r w:rsidRPr="00987C84">
              <w:rPr>
                <w:rFonts w:ascii="Arial" w:hAnsi="Arial" w:cs="Arial"/>
                <w:color w:val="0B0C0C"/>
                <w:sz w:val="20"/>
                <w:szCs w:val="20"/>
              </w:rPr>
              <w:t xml:space="preserve">Vulnerable </w:t>
            </w:r>
            <w:r w:rsidR="00452E53">
              <w:rPr>
                <w:rFonts w:ascii="Arial" w:hAnsi="Arial" w:cs="Arial"/>
                <w:color w:val="0B0C0C"/>
                <w:sz w:val="20"/>
                <w:szCs w:val="20"/>
              </w:rPr>
              <w:t>employees</w:t>
            </w:r>
            <w:r w:rsidR="003D57E5">
              <w:rPr>
                <w:rFonts w:ascii="Arial" w:hAnsi="Arial" w:cs="Arial"/>
                <w:color w:val="0B0C0C"/>
                <w:sz w:val="20"/>
                <w:szCs w:val="20"/>
              </w:rPr>
              <w:t xml:space="preserve"> and </w:t>
            </w:r>
            <w:r w:rsidR="00643C12">
              <w:rPr>
                <w:rFonts w:ascii="Arial" w:hAnsi="Arial" w:cs="Arial"/>
                <w:color w:val="0B0C0C"/>
                <w:sz w:val="20"/>
                <w:szCs w:val="20"/>
              </w:rPr>
              <w:t>pupils</w:t>
            </w:r>
            <w:r w:rsidRPr="00987C84">
              <w:rPr>
                <w:rFonts w:ascii="Arial" w:hAnsi="Arial" w:cs="Arial"/>
                <w:color w:val="0B0C0C"/>
                <w:sz w:val="20"/>
                <w:szCs w:val="20"/>
              </w:rPr>
              <w:t xml:space="preserve"> </w:t>
            </w:r>
            <w:r w:rsidR="00931A9D">
              <w:rPr>
                <w:rFonts w:ascii="Arial" w:hAnsi="Arial" w:cs="Arial"/>
                <w:color w:val="0B0C0C"/>
                <w:sz w:val="20"/>
                <w:szCs w:val="20"/>
              </w:rPr>
              <w:t>(</w:t>
            </w:r>
            <w:r w:rsidR="00931A9D" w:rsidRPr="00931A9D">
              <w:rPr>
                <w:rFonts w:ascii="Arial" w:hAnsi="Arial" w:cs="Arial"/>
                <w:color w:val="0B0C0C"/>
                <w:sz w:val="20"/>
                <w:szCs w:val="20"/>
              </w:rPr>
              <w:t>‘clinically vulnerable’ to coronavirus</w:t>
            </w:r>
            <w:r w:rsidR="00931A9D">
              <w:rPr>
                <w:rFonts w:ascii="Arial" w:hAnsi="Arial" w:cs="Arial"/>
                <w:color w:val="0B0C0C"/>
                <w:sz w:val="20"/>
                <w:szCs w:val="20"/>
              </w:rPr>
              <w:t xml:space="preserve">) </w:t>
            </w:r>
            <w:r w:rsidR="00B5712D">
              <w:rPr>
                <w:rFonts w:ascii="Arial" w:hAnsi="Arial" w:cs="Arial"/>
                <w:color w:val="0B0C0C"/>
                <w:sz w:val="20"/>
                <w:szCs w:val="20"/>
              </w:rPr>
              <w:t xml:space="preserve">identified and </w:t>
            </w:r>
            <w:r w:rsidRPr="00987C84">
              <w:rPr>
                <w:rFonts w:ascii="Arial" w:hAnsi="Arial" w:cs="Arial"/>
                <w:color w:val="0B0C0C"/>
                <w:sz w:val="20"/>
                <w:szCs w:val="20"/>
              </w:rPr>
              <w:t>told not to attend school</w:t>
            </w:r>
            <w:r w:rsidR="00B5712D">
              <w:rPr>
                <w:rFonts w:ascii="Arial" w:hAnsi="Arial" w:cs="Arial"/>
                <w:color w:val="0B0C0C"/>
                <w:sz w:val="20"/>
                <w:szCs w:val="20"/>
              </w:rPr>
              <w:t xml:space="preserve"> if shielding</w:t>
            </w:r>
            <w:r w:rsidRPr="00987C84">
              <w:rPr>
                <w:rFonts w:ascii="Arial" w:hAnsi="Arial" w:cs="Arial"/>
                <w:color w:val="0B0C0C"/>
                <w:sz w:val="20"/>
                <w:szCs w:val="20"/>
              </w:rPr>
              <w:t>.</w:t>
            </w:r>
          </w:p>
          <w:p w:rsidR="006B490C" w:rsidRDefault="006B490C" w:rsidP="00931A9D">
            <w:pPr>
              <w:pStyle w:val="NormalWeb"/>
              <w:numPr>
                <w:ilvl w:val="0"/>
                <w:numId w:val="1"/>
              </w:numPr>
              <w:spacing w:before="0" w:beforeAutospacing="0" w:after="0" w:afterAutospacing="0"/>
              <w:rPr>
                <w:rFonts w:ascii="Arial" w:hAnsi="Arial" w:cs="Arial"/>
                <w:color w:val="0B0C0C"/>
                <w:sz w:val="20"/>
                <w:szCs w:val="20"/>
              </w:rPr>
            </w:pPr>
            <w:r w:rsidRPr="006B490C">
              <w:rPr>
                <w:rFonts w:ascii="Arial" w:hAnsi="Arial" w:cs="Arial"/>
                <w:color w:val="0B0C0C"/>
                <w:sz w:val="20"/>
                <w:szCs w:val="20"/>
              </w:rPr>
              <w:t>C</w:t>
            </w:r>
            <w:r w:rsidR="00452E53">
              <w:rPr>
                <w:rFonts w:ascii="Arial" w:hAnsi="Arial" w:cs="Arial"/>
                <w:color w:val="0B0C0C"/>
                <w:sz w:val="20"/>
                <w:szCs w:val="20"/>
              </w:rPr>
              <w:t>onsider personal risk factors: a</w:t>
            </w:r>
            <w:r w:rsidRPr="006B490C">
              <w:rPr>
                <w:rFonts w:ascii="Arial" w:hAnsi="Arial" w:cs="Arial"/>
                <w:color w:val="0B0C0C"/>
                <w:sz w:val="20"/>
                <w:szCs w:val="20"/>
              </w:rPr>
              <w:t xml:space="preserve">ge, obesity, </w:t>
            </w:r>
            <w:r w:rsidR="00652D9E">
              <w:rPr>
                <w:rFonts w:ascii="Arial" w:hAnsi="Arial" w:cs="Arial"/>
                <w:color w:val="0B0C0C"/>
                <w:sz w:val="20"/>
                <w:szCs w:val="20"/>
              </w:rPr>
              <w:t xml:space="preserve">pregnancy, </w:t>
            </w:r>
            <w:r w:rsidRPr="006B490C">
              <w:rPr>
                <w:rFonts w:ascii="Arial" w:hAnsi="Arial" w:cs="Arial"/>
                <w:color w:val="0B0C0C"/>
                <w:sz w:val="20"/>
                <w:szCs w:val="20"/>
              </w:rPr>
              <w:t>existing health conditions</w:t>
            </w:r>
            <w:r w:rsidR="00652D9E">
              <w:rPr>
                <w:rFonts w:ascii="Arial" w:hAnsi="Arial" w:cs="Arial"/>
                <w:color w:val="0B0C0C"/>
                <w:sz w:val="20"/>
                <w:szCs w:val="20"/>
              </w:rPr>
              <w:t xml:space="preserve"> and ethnicity</w:t>
            </w:r>
            <w:r w:rsidRPr="006B490C">
              <w:rPr>
                <w:rFonts w:ascii="Arial" w:hAnsi="Arial" w:cs="Arial"/>
                <w:color w:val="0B0C0C"/>
                <w:sz w:val="20"/>
                <w:szCs w:val="20"/>
              </w:rPr>
              <w:t>.</w:t>
            </w:r>
          </w:p>
          <w:p w:rsidR="003C6858" w:rsidRPr="006450E5" w:rsidRDefault="00931A9D" w:rsidP="006450E5">
            <w:pPr>
              <w:pStyle w:val="NormalWeb"/>
              <w:numPr>
                <w:ilvl w:val="0"/>
                <w:numId w:val="1"/>
              </w:numPr>
              <w:spacing w:before="0" w:beforeAutospacing="0" w:after="0" w:afterAutospacing="0"/>
              <w:ind w:left="357" w:hanging="357"/>
              <w:rPr>
                <w:rFonts w:ascii="Arial" w:hAnsi="Arial" w:cs="Arial"/>
                <w:color w:val="0B0C0C"/>
                <w:sz w:val="20"/>
                <w:szCs w:val="20"/>
              </w:rPr>
            </w:pPr>
            <w:r>
              <w:rPr>
                <w:rFonts w:ascii="Arial" w:hAnsi="Arial" w:cs="Arial"/>
                <w:color w:val="0B0C0C"/>
                <w:sz w:val="20"/>
                <w:szCs w:val="20"/>
              </w:rPr>
              <w:lastRenderedPageBreak/>
              <w:t xml:space="preserve">Where necessary individual risk assessments for </w:t>
            </w:r>
            <w:r w:rsidR="00452E53">
              <w:rPr>
                <w:rFonts w:ascii="Arial" w:hAnsi="Arial" w:cs="Arial"/>
                <w:color w:val="0B0C0C"/>
                <w:sz w:val="20"/>
                <w:szCs w:val="20"/>
              </w:rPr>
              <w:t>employees</w:t>
            </w:r>
            <w:r>
              <w:rPr>
                <w:rFonts w:ascii="Arial" w:hAnsi="Arial" w:cs="Arial"/>
                <w:color w:val="0B0C0C"/>
                <w:sz w:val="20"/>
                <w:szCs w:val="20"/>
              </w:rPr>
              <w:t xml:space="preserve"> and </w:t>
            </w:r>
            <w:r w:rsidR="00643C12">
              <w:rPr>
                <w:rFonts w:ascii="Arial" w:hAnsi="Arial" w:cs="Arial"/>
                <w:color w:val="0B0C0C"/>
                <w:sz w:val="20"/>
                <w:szCs w:val="20"/>
              </w:rPr>
              <w:t>pupils</w:t>
            </w:r>
            <w:r>
              <w:rPr>
                <w:rFonts w:ascii="Arial" w:hAnsi="Arial" w:cs="Arial"/>
                <w:color w:val="0B0C0C"/>
                <w:sz w:val="20"/>
                <w:szCs w:val="20"/>
              </w:rPr>
              <w:t xml:space="preserve"> at special risk (take account of medical advice).</w:t>
            </w:r>
          </w:p>
          <w:p w:rsidR="00751161" w:rsidRDefault="00B5712D" w:rsidP="00B5712D">
            <w:pPr>
              <w:pStyle w:val="NormalWeb"/>
              <w:numPr>
                <w:ilvl w:val="0"/>
                <w:numId w:val="1"/>
              </w:numPr>
              <w:spacing w:before="0" w:beforeAutospacing="0" w:after="0" w:afterAutospacing="0"/>
              <w:ind w:left="357" w:hanging="357"/>
              <w:rPr>
                <w:rFonts w:ascii="Arial" w:hAnsi="Arial" w:cs="Arial"/>
                <w:color w:val="0B0C0C"/>
                <w:sz w:val="20"/>
                <w:szCs w:val="20"/>
              </w:rPr>
            </w:pPr>
            <w:r>
              <w:rPr>
                <w:rFonts w:ascii="Arial" w:hAnsi="Arial" w:cs="Arial"/>
                <w:color w:val="0B0C0C"/>
                <w:sz w:val="20"/>
                <w:szCs w:val="20"/>
              </w:rPr>
              <w:t>Regular communications</w:t>
            </w:r>
            <w:r w:rsidR="00751161" w:rsidRPr="00987C84">
              <w:rPr>
                <w:rFonts w:ascii="Arial" w:hAnsi="Arial" w:cs="Arial"/>
                <w:color w:val="0B0C0C"/>
                <w:sz w:val="20"/>
                <w:szCs w:val="20"/>
              </w:rPr>
              <w:t xml:space="preserve"> that those who have coronavirus symptoms, or who have someone in their household who does, are not to attend school.</w:t>
            </w:r>
          </w:p>
          <w:p w:rsidR="00B5712D" w:rsidRDefault="00B5712D" w:rsidP="00B5712D">
            <w:pPr>
              <w:pStyle w:val="NormalWeb"/>
              <w:numPr>
                <w:ilvl w:val="0"/>
                <w:numId w:val="1"/>
              </w:numPr>
              <w:spacing w:before="0" w:beforeAutospacing="0" w:after="0" w:afterAutospacing="0"/>
              <w:ind w:left="357" w:hanging="357"/>
              <w:rPr>
                <w:rFonts w:ascii="Arial" w:hAnsi="Arial" w:cs="Arial"/>
                <w:color w:val="0B0C0C"/>
                <w:sz w:val="20"/>
                <w:szCs w:val="20"/>
              </w:rPr>
            </w:pPr>
            <w:r>
              <w:rPr>
                <w:rFonts w:ascii="Arial" w:hAnsi="Arial" w:cs="Arial"/>
                <w:color w:val="0B0C0C"/>
                <w:sz w:val="20"/>
                <w:szCs w:val="20"/>
              </w:rPr>
              <w:t>Information shared about testing available for those with symptoms.</w:t>
            </w:r>
          </w:p>
          <w:p w:rsidR="00AA6889" w:rsidRPr="00AA6889" w:rsidRDefault="00751161" w:rsidP="00AA6889">
            <w:pPr>
              <w:pStyle w:val="NormalWeb"/>
              <w:numPr>
                <w:ilvl w:val="0"/>
                <w:numId w:val="1"/>
              </w:numPr>
              <w:spacing w:before="0" w:beforeAutospacing="0" w:after="0" w:afterAutospacing="0"/>
              <w:ind w:left="357" w:hanging="357"/>
              <w:rPr>
                <w:rFonts w:ascii="Arial" w:hAnsi="Arial" w:cs="Arial"/>
                <w:color w:val="0B0C0C"/>
                <w:sz w:val="20"/>
                <w:szCs w:val="20"/>
              </w:rPr>
            </w:pPr>
            <w:r>
              <w:rPr>
                <w:rFonts w:ascii="Arial" w:hAnsi="Arial" w:cs="Arial"/>
                <w:color w:val="0B0C0C"/>
                <w:sz w:val="20"/>
                <w:szCs w:val="20"/>
              </w:rPr>
              <w:t>R</w:t>
            </w:r>
            <w:r w:rsidRPr="00D93C23">
              <w:rPr>
                <w:rFonts w:ascii="Arial" w:hAnsi="Arial" w:cs="Arial"/>
                <w:color w:val="0B0C0C"/>
                <w:sz w:val="20"/>
                <w:szCs w:val="20"/>
              </w:rPr>
              <w:t xml:space="preserve">emote education </w:t>
            </w:r>
            <w:r>
              <w:rPr>
                <w:rFonts w:ascii="Arial" w:hAnsi="Arial" w:cs="Arial"/>
                <w:color w:val="0B0C0C"/>
                <w:sz w:val="20"/>
                <w:szCs w:val="20"/>
              </w:rPr>
              <w:t>is continuing as much as possible to limit numbers attending school.</w:t>
            </w:r>
          </w:p>
          <w:p w:rsidR="008C76DD" w:rsidRDefault="008C76DD" w:rsidP="008C76DD">
            <w:pPr>
              <w:pStyle w:val="NormalWeb"/>
              <w:numPr>
                <w:ilvl w:val="0"/>
                <w:numId w:val="1"/>
              </w:numPr>
              <w:spacing w:before="0" w:beforeAutospacing="0" w:after="0" w:afterAutospacing="0"/>
              <w:ind w:left="357" w:hanging="357"/>
              <w:rPr>
                <w:rFonts w:ascii="Arial" w:hAnsi="Arial" w:cs="Arial"/>
                <w:color w:val="0B0C0C"/>
                <w:sz w:val="20"/>
                <w:szCs w:val="20"/>
              </w:rPr>
            </w:pPr>
            <w:r>
              <w:rPr>
                <w:rFonts w:ascii="Arial" w:hAnsi="Arial" w:cs="Arial"/>
                <w:color w:val="0B0C0C"/>
                <w:sz w:val="20"/>
                <w:szCs w:val="20"/>
              </w:rPr>
              <w:t xml:space="preserve">Assess how many </w:t>
            </w:r>
            <w:r w:rsidR="00452E53">
              <w:rPr>
                <w:rFonts w:ascii="Arial" w:hAnsi="Arial" w:cs="Arial"/>
                <w:color w:val="0B0C0C"/>
                <w:sz w:val="20"/>
                <w:szCs w:val="20"/>
              </w:rPr>
              <w:t>employees</w:t>
            </w:r>
            <w:r>
              <w:rPr>
                <w:rFonts w:ascii="Arial" w:hAnsi="Arial" w:cs="Arial"/>
                <w:color w:val="0B0C0C"/>
                <w:sz w:val="20"/>
                <w:szCs w:val="20"/>
              </w:rPr>
              <w:t xml:space="preserve"> are needed in school and identify those that can remain </w:t>
            </w:r>
            <w:r w:rsidRPr="007F2F7B">
              <w:rPr>
                <w:rFonts w:ascii="Arial" w:hAnsi="Arial" w:cs="Arial"/>
                <w:color w:val="0B0C0C"/>
                <w:sz w:val="20"/>
                <w:szCs w:val="20"/>
              </w:rPr>
              <w:t>work</w:t>
            </w:r>
            <w:r>
              <w:rPr>
                <w:rFonts w:ascii="Arial" w:hAnsi="Arial" w:cs="Arial"/>
                <w:color w:val="0B0C0C"/>
                <w:sz w:val="20"/>
                <w:szCs w:val="20"/>
              </w:rPr>
              <w:t>ing from home.</w:t>
            </w:r>
          </w:p>
          <w:p w:rsidR="008C76DD" w:rsidRPr="008C76DD" w:rsidRDefault="00452E53" w:rsidP="008C76DD">
            <w:pPr>
              <w:pStyle w:val="ListParagraph"/>
              <w:numPr>
                <w:ilvl w:val="0"/>
                <w:numId w:val="1"/>
              </w:numPr>
              <w:rPr>
                <w:rFonts w:ascii="Arial" w:eastAsia="Times New Roman" w:hAnsi="Arial" w:cs="Arial"/>
                <w:color w:val="0B0C0C"/>
                <w:sz w:val="20"/>
                <w:szCs w:val="20"/>
                <w:lang w:eastAsia="en-GB"/>
              </w:rPr>
            </w:pPr>
            <w:r>
              <w:rPr>
                <w:rFonts w:ascii="Arial" w:hAnsi="Arial" w:cs="Arial"/>
                <w:color w:val="0B0C0C"/>
                <w:sz w:val="20"/>
                <w:szCs w:val="20"/>
              </w:rPr>
              <w:t>Employees</w:t>
            </w:r>
            <w:r w:rsidR="008C76DD" w:rsidRPr="008C76DD">
              <w:rPr>
                <w:rFonts w:ascii="Arial" w:hAnsi="Arial" w:cs="Arial"/>
                <w:color w:val="0B0C0C"/>
                <w:sz w:val="20"/>
                <w:szCs w:val="20"/>
              </w:rPr>
              <w:t xml:space="preserve"> shielding at home</w:t>
            </w:r>
            <w:r w:rsidR="008C76DD">
              <w:rPr>
                <w:rFonts w:ascii="Arial" w:eastAsia="Times New Roman" w:hAnsi="Arial" w:cs="Arial"/>
                <w:color w:val="0B0C0C"/>
                <w:sz w:val="20"/>
                <w:szCs w:val="20"/>
                <w:lang w:eastAsia="en-GB"/>
              </w:rPr>
              <w:t xml:space="preserve"> </w:t>
            </w:r>
            <w:r w:rsidR="008C76DD" w:rsidRPr="008C76DD">
              <w:rPr>
                <w:rFonts w:ascii="Arial" w:eastAsia="Times New Roman" w:hAnsi="Arial" w:cs="Arial"/>
                <w:color w:val="0B0C0C"/>
                <w:sz w:val="20"/>
                <w:szCs w:val="20"/>
                <w:lang w:eastAsia="en-GB"/>
              </w:rPr>
              <w:t xml:space="preserve">manage online work, </w:t>
            </w:r>
            <w:r w:rsidR="008C76DD">
              <w:rPr>
                <w:rFonts w:ascii="Arial" w:eastAsia="Times New Roman" w:hAnsi="Arial" w:cs="Arial"/>
                <w:color w:val="0B0C0C"/>
                <w:sz w:val="20"/>
                <w:szCs w:val="20"/>
                <w:lang w:eastAsia="en-GB"/>
              </w:rPr>
              <w:t xml:space="preserve">whilst </w:t>
            </w:r>
            <w:r w:rsidR="008C76DD" w:rsidRPr="008C76DD">
              <w:rPr>
                <w:rFonts w:ascii="Arial" w:eastAsia="Times New Roman" w:hAnsi="Arial" w:cs="Arial"/>
                <w:color w:val="0B0C0C"/>
                <w:sz w:val="20"/>
                <w:szCs w:val="20"/>
                <w:lang w:eastAsia="en-GB"/>
              </w:rPr>
              <w:t>those in school only teach</w:t>
            </w:r>
            <w:r w:rsidR="008C76DD">
              <w:rPr>
                <w:rFonts w:ascii="Arial" w:eastAsia="Times New Roman" w:hAnsi="Arial" w:cs="Arial"/>
                <w:color w:val="0B0C0C"/>
                <w:sz w:val="20"/>
                <w:szCs w:val="20"/>
                <w:lang w:eastAsia="en-GB"/>
              </w:rPr>
              <w:t>.</w:t>
            </w:r>
          </w:p>
          <w:p w:rsidR="00AA6889" w:rsidRPr="00D93C23" w:rsidRDefault="00AA6889" w:rsidP="00B5712D">
            <w:pPr>
              <w:pStyle w:val="NormalWeb"/>
              <w:numPr>
                <w:ilvl w:val="0"/>
                <w:numId w:val="1"/>
              </w:numPr>
              <w:spacing w:before="0" w:beforeAutospacing="0" w:after="0" w:afterAutospacing="0"/>
              <w:ind w:left="357" w:hanging="357"/>
              <w:rPr>
                <w:rFonts w:ascii="Arial" w:hAnsi="Arial" w:cs="Arial"/>
                <w:color w:val="0B0C0C"/>
                <w:sz w:val="20"/>
                <w:szCs w:val="20"/>
              </w:rPr>
            </w:pPr>
            <w:r>
              <w:rPr>
                <w:rFonts w:ascii="Arial" w:hAnsi="Arial" w:cs="Arial"/>
                <w:color w:val="0B0C0C"/>
                <w:sz w:val="20"/>
                <w:szCs w:val="20"/>
              </w:rPr>
              <w:t>Returning to school will be for group</w:t>
            </w:r>
            <w:r w:rsidR="008C76DD">
              <w:rPr>
                <w:rFonts w:ascii="Arial" w:hAnsi="Arial" w:cs="Arial"/>
                <w:color w:val="0B0C0C"/>
                <w:sz w:val="20"/>
                <w:szCs w:val="20"/>
              </w:rPr>
              <w:t>s</w:t>
            </w:r>
            <w:r>
              <w:rPr>
                <w:rFonts w:ascii="Arial" w:hAnsi="Arial" w:cs="Arial"/>
                <w:color w:val="0B0C0C"/>
                <w:sz w:val="20"/>
                <w:szCs w:val="20"/>
              </w:rPr>
              <w:t xml:space="preserve"> on a priority basis</w:t>
            </w:r>
            <w:r w:rsidR="00D6560D">
              <w:rPr>
                <w:rFonts w:ascii="Arial" w:hAnsi="Arial" w:cs="Arial"/>
                <w:color w:val="0B0C0C"/>
                <w:sz w:val="20"/>
                <w:szCs w:val="20"/>
              </w:rPr>
              <w:t xml:space="preserve"> Key Workers</w:t>
            </w:r>
            <w:proofErr w:type="gramStart"/>
            <w:r w:rsidR="00D6560D">
              <w:rPr>
                <w:rFonts w:ascii="Arial" w:hAnsi="Arial" w:cs="Arial"/>
                <w:color w:val="0B0C0C"/>
                <w:sz w:val="20"/>
                <w:szCs w:val="20"/>
              </w:rPr>
              <w:t>,</w:t>
            </w:r>
            <w:bookmarkStart w:id="1" w:name="_GoBack"/>
            <w:bookmarkEnd w:id="1"/>
            <w:r>
              <w:rPr>
                <w:rFonts w:ascii="Arial" w:hAnsi="Arial" w:cs="Arial"/>
                <w:color w:val="0B0C0C"/>
                <w:sz w:val="20"/>
                <w:szCs w:val="20"/>
              </w:rPr>
              <w:t xml:space="preserve"> </w:t>
            </w:r>
            <w:r w:rsidRPr="00AA6889">
              <w:rPr>
                <w:rFonts w:ascii="Arial" w:hAnsi="Arial" w:cs="Arial"/>
                <w:color w:val="0B0C0C"/>
                <w:sz w:val="20"/>
                <w:szCs w:val="20"/>
              </w:rPr>
              <w:t xml:space="preserve"> reception</w:t>
            </w:r>
            <w:proofErr w:type="gramEnd"/>
            <w:r w:rsidRPr="00AA6889">
              <w:rPr>
                <w:rFonts w:ascii="Arial" w:hAnsi="Arial" w:cs="Arial"/>
                <w:color w:val="0B0C0C"/>
                <w:sz w:val="20"/>
                <w:szCs w:val="20"/>
              </w:rPr>
              <w:t>, year 1 and year 6</w:t>
            </w:r>
            <w:r w:rsidR="006450E5">
              <w:rPr>
                <w:rFonts w:ascii="Arial" w:hAnsi="Arial" w:cs="Arial"/>
                <w:color w:val="0B0C0C"/>
                <w:sz w:val="20"/>
                <w:szCs w:val="20"/>
              </w:rPr>
              <w:t>.</w:t>
            </w:r>
          </w:p>
          <w:p w:rsidR="00244BDF" w:rsidRPr="00244BDF" w:rsidRDefault="00244BDF" w:rsidP="00244BDF">
            <w:pPr>
              <w:pStyle w:val="NormalWeb"/>
              <w:numPr>
                <w:ilvl w:val="0"/>
                <w:numId w:val="1"/>
              </w:numPr>
              <w:spacing w:before="0" w:beforeAutospacing="0" w:after="0" w:afterAutospacing="0"/>
              <w:ind w:left="357" w:hanging="357"/>
              <w:rPr>
                <w:rFonts w:ascii="Arial" w:hAnsi="Arial" w:cs="Arial"/>
                <w:color w:val="0B0C0C"/>
                <w:sz w:val="20"/>
                <w:szCs w:val="20"/>
              </w:rPr>
            </w:pPr>
            <w:r w:rsidRPr="00244BDF">
              <w:rPr>
                <w:rFonts w:ascii="Arial" w:hAnsi="Arial" w:cs="Arial"/>
                <w:color w:val="0B0C0C"/>
                <w:sz w:val="20"/>
                <w:szCs w:val="20"/>
              </w:rPr>
              <w:lastRenderedPageBreak/>
              <w:t>If shortage of teachers, allocate</w:t>
            </w:r>
            <w:r>
              <w:rPr>
                <w:rFonts w:ascii="Arial" w:hAnsi="Arial" w:cs="Arial"/>
                <w:color w:val="0B0C0C"/>
                <w:sz w:val="20"/>
                <w:szCs w:val="20"/>
              </w:rPr>
              <w:t xml:space="preserve"> </w:t>
            </w:r>
            <w:r w:rsidRPr="00244BDF">
              <w:rPr>
                <w:rFonts w:ascii="Arial" w:hAnsi="Arial" w:cs="Arial"/>
                <w:color w:val="0B0C0C"/>
                <w:sz w:val="20"/>
                <w:szCs w:val="20"/>
              </w:rPr>
              <w:t>teaching assistants to lead a group, working under the direction of a teacher.</w:t>
            </w:r>
          </w:p>
          <w:p w:rsidR="00751161" w:rsidRDefault="00751161" w:rsidP="00B5712D">
            <w:pPr>
              <w:pStyle w:val="NormalWeb"/>
              <w:numPr>
                <w:ilvl w:val="0"/>
                <w:numId w:val="1"/>
              </w:numPr>
              <w:spacing w:before="0" w:beforeAutospacing="0" w:after="0" w:afterAutospacing="0"/>
              <w:ind w:left="357" w:hanging="357"/>
              <w:rPr>
                <w:rFonts w:ascii="Arial" w:hAnsi="Arial" w:cs="Arial"/>
                <w:color w:val="0B0C0C"/>
                <w:sz w:val="20"/>
                <w:szCs w:val="20"/>
              </w:rPr>
            </w:pPr>
            <w:r>
              <w:rPr>
                <w:rFonts w:ascii="Arial" w:hAnsi="Arial" w:cs="Arial"/>
                <w:color w:val="0B0C0C"/>
                <w:sz w:val="20"/>
                <w:szCs w:val="20"/>
              </w:rPr>
              <w:t xml:space="preserve">Reviewing timetables to </w:t>
            </w:r>
            <w:r w:rsidRPr="00D93C23">
              <w:rPr>
                <w:rFonts w:ascii="Arial" w:hAnsi="Arial" w:cs="Arial"/>
                <w:color w:val="0B0C0C"/>
                <w:sz w:val="20"/>
                <w:szCs w:val="20"/>
              </w:rPr>
              <w:t>decide which lessons or activities will be delivered</w:t>
            </w:r>
            <w:r w:rsidR="00EF3BDB">
              <w:rPr>
                <w:rFonts w:ascii="Arial" w:hAnsi="Arial" w:cs="Arial"/>
                <w:color w:val="0B0C0C"/>
                <w:sz w:val="20"/>
                <w:szCs w:val="20"/>
              </w:rPr>
              <w:t xml:space="preserve"> on what days</w:t>
            </w:r>
            <w:r>
              <w:rPr>
                <w:rFonts w:ascii="Arial" w:hAnsi="Arial" w:cs="Arial"/>
                <w:color w:val="0B0C0C"/>
                <w:sz w:val="20"/>
                <w:szCs w:val="20"/>
              </w:rPr>
              <w:t>.</w:t>
            </w:r>
          </w:p>
          <w:p w:rsidR="00751161" w:rsidRDefault="00751161" w:rsidP="00B5712D">
            <w:pPr>
              <w:pStyle w:val="NormalWeb"/>
              <w:numPr>
                <w:ilvl w:val="0"/>
                <w:numId w:val="1"/>
              </w:numPr>
              <w:spacing w:before="0" w:beforeAutospacing="0" w:after="0" w:afterAutospacing="0"/>
              <w:ind w:left="357" w:hanging="357"/>
              <w:rPr>
                <w:rFonts w:ascii="Arial" w:hAnsi="Arial" w:cs="Arial"/>
                <w:color w:val="0B0C0C"/>
                <w:sz w:val="20"/>
                <w:szCs w:val="20"/>
              </w:rPr>
            </w:pPr>
            <w:r>
              <w:rPr>
                <w:rFonts w:ascii="Arial" w:hAnsi="Arial" w:cs="Arial"/>
                <w:color w:val="0B0C0C"/>
                <w:sz w:val="20"/>
                <w:szCs w:val="20"/>
              </w:rPr>
              <w:t>Smaller class groups identified</w:t>
            </w:r>
            <w:r w:rsidR="00803BFD">
              <w:rPr>
                <w:rFonts w:ascii="Arial" w:hAnsi="Arial" w:cs="Arial"/>
                <w:color w:val="0B0C0C"/>
                <w:sz w:val="20"/>
                <w:szCs w:val="20"/>
              </w:rPr>
              <w:t xml:space="preserve"> (</w:t>
            </w:r>
            <w:r w:rsidR="00803BFD" w:rsidRPr="00803BFD">
              <w:rPr>
                <w:rFonts w:ascii="Arial" w:hAnsi="Arial" w:cs="Arial"/>
                <w:color w:val="0B0C0C"/>
                <w:sz w:val="20"/>
                <w:szCs w:val="20"/>
              </w:rPr>
              <w:t xml:space="preserve">split in half, with no more than 15 pupils per small group </w:t>
            </w:r>
            <w:r w:rsidR="00244BDF">
              <w:rPr>
                <w:rFonts w:ascii="Arial" w:hAnsi="Arial" w:cs="Arial"/>
                <w:color w:val="0B0C0C"/>
                <w:sz w:val="20"/>
                <w:szCs w:val="20"/>
              </w:rPr>
              <w:t>to</w:t>
            </w:r>
            <w:r w:rsidR="00803BFD" w:rsidRPr="00803BFD">
              <w:rPr>
                <w:rFonts w:ascii="Arial" w:hAnsi="Arial" w:cs="Arial"/>
                <w:color w:val="0B0C0C"/>
                <w:sz w:val="20"/>
                <w:szCs w:val="20"/>
              </w:rPr>
              <w:t xml:space="preserve"> one teacher and, if needed, a teaching assistant).</w:t>
            </w:r>
          </w:p>
          <w:p w:rsidR="00070606" w:rsidRDefault="00070606" w:rsidP="00B5712D">
            <w:pPr>
              <w:pStyle w:val="NormalWeb"/>
              <w:numPr>
                <w:ilvl w:val="0"/>
                <w:numId w:val="1"/>
              </w:numPr>
              <w:spacing w:before="0" w:beforeAutospacing="0" w:after="0" w:afterAutospacing="0"/>
              <w:ind w:left="357" w:hanging="357"/>
              <w:rPr>
                <w:rFonts w:ascii="Arial" w:hAnsi="Arial" w:cs="Arial"/>
                <w:color w:val="0B0C0C"/>
                <w:sz w:val="20"/>
                <w:szCs w:val="20"/>
              </w:rPr>
            </w:pPr>
            <w:r w:rsidRPr="00070606">
              <w:rPr>
                <w:rFonts w:ascii="Arial" w:hAnsi="Arial" w:cs="Arial"/>
                <w:color w:val="0B0C0C"/>
                <w:sz w:val="20"/>
                <w:szCs w:val="20"/>
              </w:rPr>
              <w:t>For early years</w:t>
            </w:r>
            <w:r w:rsidR="00452E53">
              <w:rPr>
                <w:rFonts w:ascii="Arial" w:hAnsi="Arial" w:cs="Arial"/>
                <w:color w:val="0B0C0C"/>
                <w:sz w:val="20"/>
                <w:szCs w:val="20"/>
              </w:rPr>
              <w:t>’</w:t>
            </w:r>
            <w:r w:rsidRPr="00070606">
              <w:rPr>
                <w:rFonts w:ascii="Arial" w:hAnsi="Arial" w:cs="Arial"/>
                <w:color w:val="0B0C0C"/>
                <w:sz w:val="20"/>
                <w:szCs w:val="20"/>
              </w:rPr>
              <w:t xml:space="preserve"> settings, the </w:t>
            </w:r>
            <w:r w:rsidR="00452E53">
              <w:rPr>
                <w:rFonts w:ascii="Arial" w:hAnsi="Arial" w:cs="Arial"/>
                <w:color w:val="0B0C0C"/>
                <w:sz w:val="20"/>
                <w:szCs w:val="20"/>
              </w:rPr>
              <w:t>employees</w:t>
            </w:r>
            <w:r w:rsidRPr="00070606">
              <w:rPr>
                <w:rFonts w:ascii="Arial" w:hAnsi="Arial" w:cs="Arial"/>
                <w:color w:val="0B0C0C"/>
                <w:sz w:val="20"/>
                <w:szCs w:val="20"/>
              </w:rPr>
              <w:t xml:space="preserve"> to child ratios within Early Years Foundation Stage (EYFS) </w:t>
            </w:r>
            <w:r>
              <w:rPr>
                <w:rFonts w:ascii="Arial" w:hAnsi="Arial" w:cs="Arial"/>
                <w:color w:val="0B0C0C"/>
                <w:sz w:val="20"/>
                <w:szCs w:val="20"/>
              </w:rPr>
              <w:t xml:space="preserve">will determine </w:t>
            </w:r>
            <w:r w:rsidRPr="00070606">
              <w:rPr>
                <w:rFonts w:ascii="Arial" w:hAnsi="Arial" w:cs="Arial"/>
                <w:color w:val="0B0C0C"/>
                <w:sz w:val="20"/>
                <w:szCs w:val="20"/>
              </w:rPr>
              <w:t>group</w:t>
            </w:r>
            <w:r>
              <w:rPr>
                <w:rFonts w:ascii="Arial" w:hAnsi="Arial" w:cs="Arial"/>
                <w:color w:val="0B0C0C"/>
                <w:sz w:val="20"/>
                <w:szCs w:val="20"/>
              </w:rPr>
              <w:t>s of</w:t>
            </w:r>
            <w:r w:rsidRPr="00070606">
              <w:rPr>
                <w:rFonts w:ascii="Arial" w:hAnsi="Arial" w:cs="Arial"/>
                <w:color w:val="0B0C0C"/>
                <w:sz w:val="20"/>
                <w:szCs w:val="20"/>
              </w:rPr>
              <w:t xml:space="preserve"> </w:t>
            </w:r>
            <w:r w:rsidR="00643C12">
              <w:rPr>
                <w:rFonts w:ascii="Arial" w:hAnsi="Arial" w:cs="Arial"/>
                <w:color w:val="0B0C0C"/>
                <w:sz w:val="20"/>
                <w:szCs w:val="20"/>
              </w:rPr>
              <w:t>pupils</w:t>
            </w:r>
            <w:r w:rsidRPr="00070606">
              <w:rPr>
                <w:rFonts w:ascii="Arial" w:hAnsi="Arial" w:cs="Arial"/>
                <w:color w:val="0B0C0C"/>
                <w:sz w:val="20"/>
                <w:szCs w:val="20"/>
              </w:rPr>
              <w:t>.</w:t>
            </w:r>
          </w:p>
          <w:p w:rsidR="00751161" w:rsidRPr="00D93C23" w:rsidRDefault="00751161" w:rsidP="00B5712D">
            <w:pPr>
              <w:pStyle w:val="NormalWeb"/>
              <w:numPr>
                <w:ilvl w:val="0"/>
                <w:numId w:val="1"/>
              </w:numPr>
              <w:spacing w:before="0" w:beforeAutospacing="0" w:after="0" w:afterAutospacing="0"/>
              <w:ind w:left="357" w:hanging="357"/>
              <w:rPr>
                <w:rFonts w:ascii="Arial" w:hAnsi="Arial" w:cs="Arial"/>
                <w:color w:val="0B0C0C"/>
                <w:sz w:val="20"/>
                <w:szCs w:val="20"/>
              </w:rPr>
            </w:pPr>
            <w:r>
              <w:rPr>
                <w:rFonts w:ascii="Arial" w:hAnsi="Arial" w:cs="Arial"/>
                <w:color w:val="0B0C0C"/>
                <w:sz w:val="20"/>
                <w:szCs w:val="20"/>
              </w:rPr>
              <w:t>Identify and plan</w:t>
            </w:r>
            <w:r w:rsidRPr="00D93C23">
              <w:rPr>
                <w:rFonts w:ascii="Arial" w:hAnsi="Arial" w:cs="Arial"/>
                <w:color w:val="0B0C0C"/>
                <w:sz w:val="20"/>
                <w:szCs w:val="20"/>
              </w:rPr>
              <w:t xml:space="preserve"> lessons </w:t>
            </w:r>
            <w:r>
              <w:rPr>
                <w:rFonts w:ascii="Arial" w:hAnsi="Arial" w:cs="Arial"/>
                <w:color w:val="0B0C0C"/>
                <w:sz w:val="20"/>
                <w:szCs w:val="20"/>
              </w:rPr>
              <w:t xml:space="preserve">that </w:t>
            </w:r>
            <w:r w:rsidRPr="00D93C23">
              <w:rPr>
                <w:rFonts w:ascii="Arial" w:hAnsi="Arial" w:cs="Arial"/>
                <w:color w:val="0B0C0C"/>
                <w:sz w:val="20"/>
                <w:szCs w:val="20"/>
              </w:rPr>
              <w:t>could take place outdoors</w:t>
            </w:r>
            <w:r>
              <w:rPr>
                <w:rFonts w:ascii="Arial" w:hAnsi="Arial" w:cs="Arial"/>
                <w:color w:val="0B0C0C"/>
                <w:sz w:val="20"/>
                <w:szCs w:val="20"/>
              </w:rPr>
              <w:t>.</w:t>
            </w:r>
          </w:p>
          <w:p w:rsidR="00751161" w:rsidRPr="00D93C23" w:rsidRDefault="00751161" w:rsidP="00B5712D">
            <w:pPr>
              <w:pStyle w:val="NormalWeb"/>
              <w:numPr>
                <w:ilvl w:val="0"/>
                <w:numId w:val="1"/>
              </w:numPr>
              <w:spacing w:before="0" w:beforeAutospacing="0" w:after="0" w:afterAutospacing="0"/>
              <w:ind w:left="357" w:hanging="357"/>
              <w:rPr>
                <w:rFonts w:ascii="Arial" w:hAnsi="Arial" w:cs="Arial"/>
                <w:color w:val="0B0C0C"/>
                <w:sz w:val="20"/>
                <w:szCs w:val="20"/>
              </w:rPr>
            </w:pPr>
            <w:r>
              <w:rPr>
                <w:rFonts w:ascii="Arial" w:hAnsi="Arial" w:cs="Arial"/>
                <w:color w:val="0B0C0C"/>
                <w:sz w:val="20"/>
                <w:szCs w:val="20"/>
              </w:rPr>
              <w:t>U</w:t>
            </w:r>
            <w:r w:rsidRPr="00D93C23">
              <w:rPr>
                <w:rFonts w:ascii="Arial" w:hAnsi="Arial" w:cs="Arial"/>
                <w:color w:val="0B0C0C"/>
                <w:sz w:val="20"/>
                <w:szCs w:val="20"/>
              </w:rPr>
              <w:t>se the timetable to reduce movement around the school or building</w:t>
            </w:r>
            <w:r>
              <w:rPr>
                <w:rFonts w:ascii="Arial" w:hAnsi="Arial" w:cs="Arial"/>
                <w:color w:val="0B0C0C"/>
                <w:sz w:val="20"/>
                <w:szCs w:val="20"/>
              </w:rPr>
              <w:t>.</w:t>
            </w:r>
          </w:p>
          <w:p w:rsidR="00751161" w:rsidRDefault="00751161" w:rsidP="00B5712D">
            <w:pPr>
              <w:pStyle w:val="NormalWeb"/>
              <w:numPr>
                <w:ilvl w:val="0"/>
                <w:numId w:val="1"/>
              </w:numPr>
              <w:spacing w:before="0" w:beforeAutospacing="0" w:after="0" w:afterAutospacing="0"/>
              <w:ind w:left="357" w:hanging="357"/>
              <w:rPr>
                <w:rFonts w:ascii="Arial" w:hAnsi="Arial" w:cs="Arial"/>
                <w:color w:val="0B0C0C"/>
                <w:sz w:val="20"/>
                <w:szCs w:val="20"/>
              </w:rPr>
            </w:pPr>
            <w:r>
              <w:rPr>
                <w:rFonts w:ascii="Arial" w:hAnsi="Arial" w:cs="Arial"/>
                <w:color w:val="0B0C0C"/>
                <w:sz w:val="20"/>
                <w:szCs w:val="20"/>
              </w:rPr>
              <w:t>Planning</w:t>
            </w:r>
            <w:r w:rsidRPr="00D93C23">
              <w:rPr>
                <w:rFonts w:ascii="Arial" w:hAnsi="Arial" w:cs="Arial"/>
                <w:color w:val="0B0C0C"/>
                <w:sz w:val="20"/>
                <w:szCs w:val="20"/>
              </w:rPr>
              <w:t xml:space="preserve"> break times (including lunch), so that all </w:t>
            </w:r>
            <w:r w:rsidR="00643C12">
              <w:rPr>
                <w:rFonts w:ascii="Arial" w:hAnsi="Arial" w:cs="Arial"/>
                <w:color w:val="0B0C0C"/>
                <w:sz w:val="20"/>
                <w:szCs w:val="20"/>
              </w:rPr>
              <w:t>pupils</w:t>
            </w:r>
            <w:r w:rsidRPr="00D93C23">
              <w:rPr>
                <w:rFonts w:ascii="Arial" w:hAnsi="Arial" w:cs="Arial"/>
                <w:color w:val="0B0C0C"/>
                <w:sz w:val="20"/>
                <w:szCs w:val="20"/>
              </w:rPr>
              <w:t xml:space="preserve"> are not moving around the </w:t>
            </w:r>
            <w:r w:rsidRPr="00D93C23">
              <w:rPr>
                <w:rFonts w:ascii="Arial" w:hAnsi="Arial" w:cs="Arial"/>
                <w:color w:val="0B0C0C"/>
                <w:sz w:val="20"/>
                <w:szCs w:val="20"/>
              </w:rPr>
              <w:lastRenderedPageBreak/>
              <w:t>school at the same time</w:t>
            </w:r>
            <w:r>
              <w:rPr>
                <w:rFonts w:ascii="Arial" w:hAnsi="Arial" w:cs="Arial"/>
                <w:color w:val="0B0C0C"/>
                <w:sz w:val="20"/>
                <w:szCs w:val="20"/>
              </w:rPr>
              <w:t>.</w:t>
            </w:r>
          </w:p>
          <w:p w:rsidR="0062108C" w:rsidRPr="0062108C" w:rsidRDefault="0062108C" w:rsidP="0062108C">
            <w:pPr>
              <w:pStyle w:val="NormalWeb"/>
              <w:numPr>
                <w:ilvl w:val="0"/>
                <w:numId w:val="1"/>
              </w:numPr>
              <w:spacing w:before="0" w:beforeAutospacing="0" w:after="0" w:afterAutospacing="0"/>
              <w:ind w:left="357" w:hanging="357"/>
              <w:rPr>
                <w:rFonts w:ascii="Arial" w:hAnsi="Arial" w:cs="Arial"/>
                <w:color w:val="0B0C0C"/>
                <w:sz w:val="20"/>
                <w:szCs w:val="20"/>
              </w:rPr>
            </w:pPr>
            <w:r>
              <w:rPr>
                <w:rFonts w:ascii="Arial" w:hAnsi="Arial" w:cs="Arial"/>
                <w:color w:val="0B0C0C"/>
                <w:sz w:val="20"/>
                <w:szCs w:val="20"/>
                <w:lang w:val="en"/>
              </w:rPr>
              <w:t>Communicate to parents on the preventative measures being taken (e.g. post risk assessment on school website).</w:t>
            </w:r>
          </w:p>
          <w:p w:rsidR="00751161" w:rsidRPr="00751161" w:rsidRDefault="00751161" w:rsidP="00B5712D">
            <w:pPr>
              <w:pStyle w:val="NormalWeb"/>
              <w:numPr>
                <w:ilvl w:val="0"/>
                <w:numId w:val="1"/>
              </w:numPr>
              <w:spacing w:before="0" w:beforeAutospacing="0" w:after="0" w:afterAutospacing="0"/>
              <w:ind w:left="357" w:hanging="357"/>
              <w:rPr>
                <w:rFonts w:ascii="Arial" w:hAnsi="Arial" w:cs="Arial"/>
                <w:color w:val="0B0C0C"/>
                <w:sz w:val="20"/>
                <w:szCs w:val="20"/>
              </w:rPr>
            </w:pPr>
            <w:r>
              <w:rPr>
                <w:rFonts w:ascii="Arial" w:hAnsi="Arial" w:cs="Arial"/>
                <w:color w:val="0B0C0C"/>
                <w:sz w:val="20"/>
                <w:szCs w:val="20"/>
                <w:lang w:val="en"/>
              </w:rPr>
              <w:t>P</w:t>
            </w:r>
            <w:r w:rsidRPr="000E1508">
              <w:rPr>
                <w:rFonts w:ascii="Arial" w:hAnsi="Arial" w:cs="Arial"/>
                <w:color w:val="0B0C0C"/>
                <w:sz w:val="20"/>
                <w:szCs w:val="20"/>
                <w:lang w:val="en"/>
              </w:rPr>
              <w:t xml:space="preserve">arents </w:t>
            </w:r>
            <w:r>
              <w:rPr>
                <w:rFonts w:ascii="Arial" w:hAnsi="Arial" w:cs="Arial"/>
                <w:color w:val="0B0C0C"/>
                <w:sz w:val="20"/>
                <w:szCs w:val="20"/>
                <w:lang w:val="en"/>
              </w:rPr>
              <w:t>informed only one parent to accompany child to school.</w:t>
            </w:r>
          </w:p>
          <w:p w:rsidR="00751161" w:rsidRPr="000E1508" w:rsidRDefault="00751161" w:rsidP="00B5712D">
            <w:pPr>
              <w:pStyle w:val="NormalWeb"/>
              <w:numPr>
                <w:ilvl w:val="0"/>
                <w:numId w:val="1"/>
              </w:numPr>
              <w:spacing w:before="0" w:beforeAutospacing="0" w:after="0" w:afterAutospacing="0"/>
              <w:ind w:left="357" w:hanging="357"/>
              <w:rPr>
                <w:rFonts w:ascii="Arial" w:hAnsi="Arial" w:cs="Arial"/>
                <w:color w:val="0B0C0C"/>
                <w:sz w:val="20"/>
                <w:szCs w:val="20"/>
              </w:rPr>
            </w:pPr>
            <w:r>
              <w:rPr>
                <w:rFonts w:ascii="Arial" w:hAnsi="Arial" w:cs="Arial"/>
                <w:color w:val="0B0C0C"/>
                <w:sz w:val="20"/>
                <w:szCs w:val="20"/>
              </w:rPr>
              <w:t>P</w:t>
            </w:r>
            <w:r w:rsidRPr="00751161">
              <w:rPr>
                <w:rFonts w:ascii="Arial" w:hAnsi="Arial" w:cs="Arial"/>
                <w:color w:val="0B0C0C"/>
                <w:sz w:val="20"/>
                <w:szCs w:val="20"/>
              </w:rPr>
              <w:t xml:space="preserve">arents and </w:t>
            </w:r>
            <w:r w:rsidR="00643C12">
              <w:rPr>
                <w:rFonts w:ascii="Arial" w:hAnsi="Arial" w:cs="Arial"/>
                <w:color w:val="0B0C0C"/>
                <w:sz w:val="20"/>
                <w:szCs w:val="20"/>
              </w:rPr>
              <w:t>pupils</w:t>
            </w:r>
            <w:r>
              <w:rPr>
                <w:rFonts w:ascii="Arial" w:hAnsi="Arial" w:cs="Arial"/>
                <w:color w:val="0B0C0C"/>
                <w:sz w:val="20"/>
                <w:szCs w:val="20"/>
              </w:rPr>
              <w:t xml:space="preserve"> encouraged</w:t>
            </w:r>
            <w:r w:rsidRPr="00751161">
              <w:rPr>
                <w:rFonts w:ascii="Arial" w:hAnsi="Arial" w:cs="Arial"/>
                <w:color w:val="0B0C0C"/>
                <w:sz w:val="20"/>
                <w:szCs w:val="20"/>
              </w:rPr>
              <w:t xml:space="preserve"> to walk or cycle where possible</w:t>
            </w:r>
            <w:r>
              <w:rPr>
                <w:rFonts w:ascii="Arial" w:hAnsi="Arial" w:cs="Arial"/>
                <w:color w:val="0B0C0C"/>
                <w:sz w:val="20"/>
                <w:szCs w:val="20"/>
              </w:rPr>
              <w:t>.</w:t>
            </w:r>
          </w:p>
          <w:p w:rsidR="00751161" w:rsidRPr="00D93C23" w:rsidRDefault="00751161" w:rsidP="00B5712D">
            <w:pPr>
              <w:pStyle w:val="NormalWeb"/>
              <w:numPr>
                <w:ilvl w:val="0"/>
                <w:numId w:val="1"/>
              </w:numPr>
              <w:spacing w:before="0" w:beforeAutospacing="0" w:after="0" w:afterAutospacing="0"/>
              <w:ind w:left="357" w:hanging="357"/>
              <w:rPr>
                <w:rFonts w:ascii="Arial" w:hAnsi="Arial" w:cs="Arial"/>
                <w:color w:val="0B0C0C"/>
                <w:sz w:val="20"/>
                <w:szCs w:val="20"/>
              </w:rPr>
            </w:pPr>
            <w:r>
              <w:rPr>
                <w:rFonts w:ascii="Arial" w:hAnsi="Arial" w:cs="Arial"/>
                <w:color w:val="0B0C0C"/>
                <w:sz w:val="20"/>
                <w:szCs w:val="20"/>
              </w:rPr>
              <w:t>Staggered d</w:t>
            </w:r>
            <w:r w:rsidRPr="00D93C23">
              <w:rPr>
                <w:rFonts w:ascii="Arial" w:hAnsi="Arial" w:cs="Arial"/>
                <w:color w:val="0B0C0C"/>
                <w:sz w:val="20"/>
                <w:szCs w:val="20"/>
              </w:rPr>
              <w:t>rop-off and collection times</w:t>
            </w:r>
            <w:r>
              <w:rPr>
                <w:rFonts w:ascii="Arial" w:hAnsi="Arial" w:cs="Arial"/>
                <w:color w:val="0B0C0C"/>
                <w:sz w:val="20"/>
                <w:szCs w:val="20"/>
              </w:rPr>
              <w:t xml:space="preserve"> planned and communicated to parents.</w:t>
            </w:r>
          </w:p>
          <w:p w:rsidR="00751161" w:rsidRDefault="00751161" w:rsidP="00B5712D">
            <w:pPr>
              <w:pStyle w:val="NormalWeb"/>
              <w:numPr>
                <w:ilvl w:val="0"/>
                <w:numId w:val="1"/>
              </w:numPr>
              <w:spacing w:before="0" w:beforeAutospacing="0" w:after="0" w:afterAutospacing="0"/>
              <w:ind w:left="357" w:hanging="357"/>
              <w:rPr>
                <w:rFonts w:ascii="Arial" w:hAnsi="Arial" w:cs="Arial"/>
                <w:color w:val="0B0C0C"/>
                <w:sz w:val="20"/>
                <w:szCs w:val="20"/>
              </w:rPr>
            </w:pPr>
            <w:r>
              <w:rPr>
                <w:rFonts w:ascii="Arial" w:hAnsi="Arial" w:cs="Arial"/>
                <w:color w:val="0B0C0C"/>
                <w:sz w:val="20"/>
                <w:szCs w:val="20"/>
              </w:rPr>
              <w:t>Made</w:t>
            </w:r>
            <w:r w:rsidRPr="000E1508">
              <w:rPr>
                <w:rFonts w:ascii="Arial" w:hAnsi="Arial" w:cs="Arial"/>
                <w:color w:val="0B0C0C"/>
                <w:sz w:val="20"/>
                <w:szCs w:val="20"/>
              </w:rPr>
              <w:t xml:space="preserve"> clear to parents that they cannot gather at entrance gates or doors</w:t>
            </w:r>
            <w:r>
              <w:rPr>
                <w:rFonts w:ascii="Arial" w:hAnsi="Arial" w:cs="Arial"/>
                <w:color w:val="0B0C0C"/>
                <w:sz w:val="20"/>
                <w:szCs w:val="20"/>
              </w:rPr>
              <w:t>.</w:t>
            </w:r>
          </w:p>
          <w:p w:rsidR="00350168" w:rsidRDefault="00350168" w:rsidP="00B5712D">
            <w:pPr>
              <w:pStyle w:val="NormalWeb"/>
              <w:numPr>
                <w:ilvl w:val="0"/>
                <w:numId w:val="1"/>
              </w:numPr>
              <w:spacing w:before="0" w:beforeAutospacing="0" w:after="0" w:afterAutospacing="0"/>
              <w:ind w:left="357" w:hanging="357"/>
              <w:rPr>
                <w:rFonts w:ascii="Arial" w:hAnsi="Arial" w:cs="Arial"/>
                <w:color w:val="0B0C0C"/>
                <w:sz w:val="20"/>
                <w:szCs w:val="20"/>
              </w:rPr>
            </w:pPr>
            <w:r>
              <w:rPr>
                <w:rFonts w:ascii="Arial" w:hAnsi="Arial" w:cs="Arial"/>
                <w:color w:val="0B0C0C"/>
                <w:sz w:val="20"/>
                <w:szCs w:val="20"/>
              </w:rPr>
              <w:t>Encourage parents to phone school and make telephone appointments if they wish to discuss their child (to avoid face to face meetings).</w:t>
            </w:r>
          </w:p>
          <w:p w:rsidR="00751161" w:rsidRPr="00F14D22" w:rsidRDefault="0062108C" w:rsidP="00F14D22">
            <w:pPr>
              <w:pStyle w:val="NormalWeb"/>
              <w:numPr>
                <w:ilvl w:val="0"/>
                <w:numId w:val="1"/>
              </w:numPr>
              <w:spacing w:before="0" w:beforeAutospacing="0" w:after="0" w:afterAutospacing="0"/>
              <w:ind w:left="357" w:hanging="357"/>
              <w:rPr>
                <w:rFonts w:ascii="Arial" w:hAnsi="Arial" w:cs="Arial"/>
                <w:color w:val="0B0C0C"/>
                <w:sz w:val="20"/>
                <w:szCs w:val="20"/>
              </w:rPr>
            </w:pPr>
            <w:r>
              <w:rPr>
                <w:rFonts w:ascii="Arial" w:hAnsi="Arial" w:cs="Arial"/>
                <w:color w:val="0B0C0C"/>
                <w:sz w:val="20"/>
                <w:szCs w:val="20"/>
              </w:rPr>
              <w:t xml:space="preserve">Discourage parents and </w:t>
            </w:r>
            <w:r w:rsidR="00643C12">
              <w:rPr>
                <w:rFonts w:ascii="Arial" w:hAnsi="Arial" w:cs="Arial"/>
                <w:color w:val="0B0C0C"/>
                <w:sz w:val="20"/>
                <w:szCs w:val="20"/>
              </w:rPr>
              <w:t>pupils</w:t>
            </w:r>
            <w:r>
              <w:rPr>
                <w:rFonts w:ascii="Arial" w:hAnsi="Arial" w:cs="Arial"/>
                <w:color w:val="0B0C0C"/>
                <w:sz w:val="20"/>
                <w:szCs w:val="20"/>
              </w:rPr>
              <w:t xml:space="preserve"> from bringing in toys and other play items from home.</w:t>
            </w:r>
          </w:p>
          <w:p w:rsidR="00B54454" w:rsidRDefault="00B54454" w:rsidP="00B5712D">
            <w:pPr>
              <w:pStyle w:val="NormalWeb"/>
              <w:numPr>
                <w:ilvl w:val="0"/>
                <w:numId w:val="1"/>
              </w:numPr>
              <w:spacing w:before="0" w:beforeAutospacing="0" w:after="0" w:afterAutospacing="0"/>
              <w:ind w:left="357" w:hanging="357"/>
              <w:rPr>
                <w:rFonts w:ascii="Arial" w:hAnsi="Arial" w:cs="Arial"/>
                <w:color w:val="0B0C0C"/>
                <w:sz w:val="20"/>
                <w:szCs w:val="20"/>
              </w:rPr>
            </w:pPr>
            <w:r>
              <w:rPr>
                <w:rFonts w:ascii="Arial" w:hAnsi="Arial" w:cs="Arial"/>
                <w:color w:val="0B0C0C"/>
                <w:sz w:val="20"/>
                <w:szCs w:val="20"/>
              </w:rPr>
              <w:t xml:space="preserve">Daily briefing to </w:t>
            </w:r>
            <w:r w:rsidR="00643C12">
              <w:rPr>
                <w:rFonts w:ascii="Arial" w:hAnsi="Arial" w:cs="Arial"/>
                <w:color w:val="0B0C0C"/>
                <w:sz w:val="20"/>
                <w:szCs w:val="20"/>
              </w:rPr>
              <w:t>pupils</w:t>
            </w:r>
            <w:r>
              <w:rPr>
                <w:rFonts w:ascii="Arial" w:hAnsi="Arial" w:cs="Arial"/>
                <w:color w:val="0B0C0C"/>
                <w:sz w:val="20"/>
                <w:szCs w:val="20"/>
              </w:rPr>
              <w:t xml:space="preserve"> on school </w:t>
            </w:r>
            <w:r>
              <w:rPr>
                <w:rFonts w:ascii="Arial" w:hAnsi="Arial" w:cs="Arial"/>
                <w:color w:val="0B0C0C"/>
                <w:sz w:val="20"/>
                <w:szCs w:val="20"/>
              </w:rPr>
              <w:lastRenderedPageBreak/>
              <w:t xml:space="preserve">rules and measures with reminders before leaving </w:t>
            </w:r>
            <w:r w:rsidR="007617ED">
              <w:rPr>
                <w:rFonts w:ascii="Arial" w:hAnsi="Arial" w:cs="Arial"/>
                <w:color w:val="0B0C0C"/>
                <w:sz w:val="20"/>
                <w:szCs w:val="20"/>
              </w:rPr>
              <w:t>rooms.</w:t>
            </w:r>
          </w:p>
          <w:p w:rsidR="00B61503" w:rsidRDefault="00B61503" w:rsidP="00B5712D">
            <w:pPr>
              <w:pStyle w:val="NormalWeb"/>
              <w:numPr>
                <w:ilvl w:val="0"/>
                <w:numId w:val="1"/>
              </w:numPr>
              <w:spacing w:before="0" w:beforeAutospacing="0" w:after="0" w:afterAutospacing="0"/>
              <w:ind w:left="357" w:hanging="357"/>
              <w:rPr>
                <w:rFonts w:ascii="Arial" w:hAnsi="Arial" w:cs="Arial"/>
                <w:color w:val="0B0C0C"/>
                <w:sz w:val="20"/>
                <w:szCs w:val="20"/>
              </w:rPr>
            </w:pPr>
            <w:r>
              <w:rPr>
                <w:rFonts w:ascii="Arial" w:hAnsi="Arial" w:cs="Arial"/>
                <w:color w:val="0B0C0C"/>
                <w:sz w:val="20"/>
                <w:szCs w:val="20"/>
              </w:rPr>
              <w:t xml:space="preserve">Review behaviour policies to consider how </w:t>
            </w:r>
            <w:r w:rsidR="00643C12">
              <w:rPr>
                <w:rFonts w:ascii="Arial" w:hAnsi="Arial" w:cs="Arial"/>
                <w:color w:val="0B0C0C"/>
                <w:sz w:val="20"/>
                <w:szCs w:val="20"/>
              </w:rPr>
              <w:t>pupils</w:t>
            </w:r>
            <w:r>
              <w:rPr>
                <w:rFonts w:ascii="Arial" w:hAnsi="Arial" w:cs="Arial"/>
                <w:color w:val="0B0C0C"/>
                <w:sz w:val="20"/>
                <w:szCs w:val="20"/>
              </w:rPr>
              <w:t xml:space="preserve"> not following distancing rules will be managed.</w:t>
            </w:r>
          </w:p>
          <w:p w:rsidR="00751161" w:rsidRDefault="00452E53" w:rsidP="00B5712D">
            <w:pPr>
              <w:pStyle w:val="NormalWeb"/>
              <w:numPr>
                <w:ilvl w:val="0"/>
                <w:numId w:val="1"/>
              </w:numPr>
              <w:spacing w:before="0" w:beforeAutospacing="0" w:after="0" w:afterAutospacing="0"/>
              <w:ind w:left="357" w:hanging="357"/>
              <w:rPr>
                <w:rFonts w:ascii="Arial" w:hAnsi="Arial" w:cs="Arial"/>
                <w:color w:val="0B0C0C"/>
                <w:sz w:val="20"/>
                <w:szCs w:val="20"/>
              </w:rPr>
            </w:pPr>
            <w:r>
              <w:rPr>
                <w:rFonts w:ascii="Arial" w:hAnsi="Arial" w:cs="Arial"/>
                <w:color w:val="0B0C0C"/>
                <w:sz w:val="20"/>
                <w:szCs w:val="20"/>
              </w:rPr>
              <w:t>Employees</w:t>
            </w:r>
            <w:r w:rsidR="00751161" w:rsidRPr="000E1508">
              <w:rPr>
                <w:rFonts w:ascii="Arial" w:hAnsi="Arial" w:cs="Arial"/>
                <w:color w:val="0B0C0C"/>
                <w:sz w:val="20"/>
                <w:szCs w:val="20"/>
              </w:rPr>
              <w:t xml:space="preserve"> </w:t>
            </w:r>
            <w:r w:rsidR="00751161">
              <w:rPr>
                <w:rFonts w:ascii="Arial" w:hAnsi="Arial" w:cs="Arial"/>
                <w:color w:val="0B0C0C"/>
                <w:sz w:val="20"/>
                <w:szCs w:val="20"/>
              </w:rPr>
              <w:t>fully briefed about the plans and protective measures identified in the risk assessment.</w:t>
            </w:r>
          </w:p>
          <w:p w:rsidR="00931A9D" w:rsidRPr="00931A9D" w:rsidRDefault="00751161" w:rsidP="00931A9D">
            <w:pPr>
              <w:pStyle w:val="NormalWeb"/>
              <w:numPr>
                <w:ilvl w:val="0"/>
                <w:numId w:val="1"/>
              </w:numPr>
              <w:spacing w:before="0" w:beforeAutospacing="0" w:after="0" w:afterAutospacing="0"/>
              <w:ind w:left="357" w:hanging="357"/>
              <w:rPr>
                <w:rFonts w:ascii="Arial" w:hAnsi="Arial" w:cs="Arial"/>
                <w:color w:val="0B0C0C"/>
                <w:sz w:val="20"/>
                <w:szCs w:val="20"/>
              </w:rPr>
            </w:pPr>
            <w:r>
              <w:rPr>
                <w:rFonts w:ascii="Arial" w:hAnsi="Arial" w:cs="Arial"/>
                <w:color w:val="0B0C0C"/>
                <w:sz w:val="20"/>
                <w:szCs w:val="20"/>
              </w:rPr>
              <w:t xml:space="preserve">Regular (daily) </w:t>
            </w:r>
            <w:r w:rsidR="00866C7D">
              <w:rPr>
                <w:rFonts w:ascii="Arial" w:hAnsi="Arial" w:cs="Arial"/>
                <w:color w:val="0B0C0C"/>
                <w:sz w:val="20"/>
                <w:szCs w:val="20"/>
              </w:rPr>
              <w:t>staff briefings.</w:t>
            </w:r>
          </w:p>
          <w:p w:rsidR="00751161" w:rsidRDefault="00751161" w:rsidP="00B5712D">
            <w:pPr>
              <w:pStyle w:val="NormalWeb"/>
              <w:numPr>
                <w:ilvl w:val="0"/>
                <w:numId w:val="1"/>
              </w:numPr>
              <w:spacing w:before="0" w:beforeAutospacing="0" w:after="0" w:afterAutospacing="0"/>
              <w:ind w:left="357" w:hanging="357"/>
              <w:rPr>
                <w:rFonts w:ascii="Arial" w:hAnsi="Arial" w:cs="Arial"/>
                <w:color w:val="0B0C0C"/>
                <w:sz w:val="20"/>
                <w:szCs w:val="20"/>
              </w:rPr>
            </w:pPr>
            <w:r w:rsidRPr="000E1508">
              <w:rPr>
                <w:rFonts w:ascii="Arial" w:hAnsi="Arial" w:cs="Arial"/>
                <w:color w:val="0B0C0C"/>
                <w:sz w:val="20"/>
                <w:szCs w:val="20"/>
              </w:rPr>
              <w:t>Keeping in touch with off-site workers on their working arrangements including their welfare, mental and physical health and personal security.</w:t>
            </w:r>
          </w:p>
          <w:p w:rsidR="00751161" w:rsidRPr="009E108D" w:rsidRDefault="00751161" w:rsidP="009E108D">
            <w:pPr>
              <w:pStyle w:val="NormalWeb"/>
              <w:numPr>
                <w:ilvl w:val="0"/>
                <w:numId w:val="1"/>
              </w:numPr>
              <w:spacing w:before="0" w:beforeAutospacing="0" w:after="0" w:afterAutospacing="0"/>
              <w:ind w:left="357" w:hanging="357"/>
              <w:rPr>
                <w:rFonts w:ascii="Arial" w:hAnsi="Arial" w:cs="Arial"/>
                <w:color w:val="0B0C0C"/>
                <w:sz w:val="20"/>
                <w:szCs w:val="20"/>
              </w:rPr>
            </w:pPr>
            <w:r>
              <w:rPr>
                <w:rFonts w:ascii="Arial" w:hAnsi="Arial" w:cs="Arial"/>
                <w:color w:val="0B0C0C"/>
                <w:sz w:val="20"/>
                <w:szCs w:val="20"/>
              </w:rPr>
              <w:t>Communication</w:t>
            </w:r>
            <w:r w:rsidRPr="004F7313">
              <w:rPr>
                <w:rFonts w:ascii="Arial" w:hAnsi="Arial" w:cs="Arial"/>
                <w:color w:val="0B0C0C"/>
                <w:sz w:val="20"/>
                <w:szCs w:val="20"/>
              </w:rPr>
              <w:t xml:space="preserve"> with contractors and suppliers that will</w:t>
            </w:r>
            <w:r>
              <w:rPr>
                <w:rFonts w:ascii="Arial" w:hAnsi="Arial" w:cs="Arial"/>
                <w:color w:val="0B0C0C"/>
                <w:sz w:val="20"/>
                <w:szCs w:val="20"/>
              </w:rPr>
              <w:t xml:space="preserve"> need to prepare to support</w:t>
            </w:r>
            <w:r w:rsidRPr="004F7313">
              <w:rPr>
                <w:rFonts w:ascii="Arial" w:hAnsi="Arial" w:cs="Arial"/>
                <w:color w:val="0B0C0C"/>
                <w:sz w:val="20"/>
                <w:szCs w:val="20"/>
              </w:rPr>
              <w:t xml:space="preserve"> plans for opening </w:t>
            </w:r>
            <w:r>
              <w:rPr>
                <w:rFonts w:ascii="Arial" w:hAnsi="Arial" w:cs="Arial"/>
                <w:color w:val="0B0C0C"/>
                <w:sz w:val="20"/>
                <w:szCs w:val="20"/>
              </w:rPr>
              <w:t>(e.g.</w:t>
            </w:r>
            <w:r w:rsidRPr="004F7313">
              <w:rPr>
                <w:rFonts w:ascii="Arial" w:hAnsi="Arial" w:cs="Arial"/>
                <w:color w:val="0B0C0C"/>
                <w:sz w:val="20"/>
                <w:szCs w:val="20"/>
              </w:rPr>
              <w:t xml:space="preserve"> cleaning, catering, food supplies, hygiene suppliers</w:t>
            </w:r>
            <w:r>
              <w:rPr>
                <w:rFonts w:ascii="Arial" w:hAnsi="Arial" w:cs="Arial"/>
                <w:color w:val="0B0C0C"/>
                <w:sz w:val="20"/>
                <w:szCs w:val="20"/>
              </w:rPr>
              <w:t>).</w:t>
            </w:r>
          </w:p>
          <w:p w:rsidR="002E4262" w:rsidRDefault="002E4262" w:rsidP="00B5712D">
            <w:pPr>
              <w:pStyle w:val="NormalWeb"/>
              <w:numPr>
                <w:ilvl w:val="0"/>
                <w:numId w:val="1"/>
              </w:numPr>
              <w:spacing w:before="0" w:beforeAutospacing="0" w:after="0" w:afterAutospacing="0"/>
              <w:ind w:left="357" w:hanging="357"/>
              <w:rPr>
                <w:rFonts w:ascii="Arial" w:hAnsi="Arial" w:cs="Arial"/>
                <w:color w:val="0B0C0C"/>
                <w:sz w:val="20"/>
                <w:szCs w:val="20"/>
              </w:rPr>
            </w:pPr>
            <w:r>
              <w:rPr>
                <w:rFonts w:ascii="Arial" w:hAnsi="Arial" w:cs="Arial"/>
                <w:color w:val="0B0C0C"/>
                <w:sz w:val="20"/>
                <w:szCs w:val="20"/>
              </w:rPr>
              <w:t>Communication with others (e.g. extended school provision, lettings</w:t>
            </w:r>
            <w:r w:rsidR="00B54454">
              <w:rPr>
                <w:rFonts w:ascii="Arial" w:hAnsi="Arial" w:cs="Arial"/>
                <w:color w:val="0B0C0C"/>
                <w:sz w:val="20"/>
                <w:szCs w:val="20"/>
              </w:rPr>
              <w:t>, regular visitors,</w:t>
            </w:r>
            <w:r>
              <w:rPr>
                <w:rFonts w:ascii="Arial" w:hAnsi="Arial" w:cs="Arial"/>
                <w:color w:val="0B0C0C"/>
                <w:sz w:val="20"/>
                <w:szCs w:val="20"/>
              </w:rPr>
              <w:t xml:space="preserve"> etc.)</w:t>
            </w:r>
          </w:p>
          <w:p w:rsidR="00E00240" w:rsidRDefault="00E00240" w:rsidP="00E00240">
            <w:pPr>
              <w:pStyle w:val="NormalWeb"/>
              <w:numPr>
                <w:ilvl w:val="0"/>
                <w:numId w:val="1"/>
              </w:numPr>
              <w:spacing w:before="0" w:beforeAutospacing="0" w:after="0" w:afterAutospacing="0"/>
              <w:rPr>
                <w:rFonts w:ascii="Arial" w:hAnsi="Arial" w:cs="Arial"/>
                <w:color w:val="0B0C0C"/>
                <w:sz w:val="20"/>
                <w:szCs w:val="20"/>
              </w:rPr>
            </w:pPr>
            <w:r>
              <w:rPr>
                <w:rFonts w:ascii="Arial" w:hAnsi="Arial" w:cs="Arial"/>
                <w:color w:val="0B0C0C"/>
                <w:sz w:val="20"/>
                <w:szCs w:val="20"/>
              </w:rPr>
              <w:lastRenderedPageBreak/>
              <w:t>Limit visitors by</w:t>
            </w:r>
            <w:r w:rsidRPr="00E00240">
              <w:rPr>
                <w:rFonts w:ascii="Arial" w:hAnsi="Arial" w:cs="Arial"/>
                <w:color w:val="0B0C0C"/>
                <w:sz w:val="20"/>
                <w:szCs w:val="20"/>
              </w:rPr>
              <w:t xml:space="preserve"> exception </w:t>
            </w:r>
            <w:r>
              <w:rPr>
                <w:rFonts w:ascii="Arial" w:hAnsi="Arial" w:cs="Arial"/>
                <w:color w:val="0B0C0C"/>
                <w:sz w:val="20"/>
                <w:szCs w:val="20"/>
              </w:rPr>
              <w:t xml:space="preserve">(e.g. </w:t>
            </w:r>
            <w:r w:rsidRPr="00E00240">
              <w:rPr>
                <w:rFonts w:ascii="Arial" w:hAnsi="Arial" w:cs="Arial"/>
                <w:color w:val="0B0C0C"/>
                <w:sz w:val="20"/>
                <w:szCs w:val="20"/>
              </w:rPr>
              <w:t>for</w:t>
            </w:r>
            <w:r>
              <w:rPr>
                <w:rFonts w:ascii="Arial" w:hAnsi="Arial" w:cs="Arial"/>
                <w:color w:val="0B0C0C"/>
                <w:sz w:val="20"/>
                <w:szCs w:val="20"/>
              </w:rPr>
              <w:t xml:space="preserve"> priority contractors, emergencies etc.</w:t>
            </w:r>
            <w:r w:rsidRPr="00E00240">
              <w:rPr>
                <w:rFonts w:ascii="Arial" w:hAnsi="Arial" w:cs="Arial"/>
                <w:color w:val="0B0C0C"/>
                <w:sz w:val="20"/>
                <w:szCs w:val="20"/>
              </w:rPr>
              <w:t>)</w:t>
            </w:r>
            <w:r>
              <w:rPr>
                <w:rFonts w:ascii="Arial" w:hAnsi="Arial" w:cs="Arial"/>
                <w:color w:val="0B0C0C"/>
                <w:sz w:val="20"/>
                <w:szCs w:val="20"/>
              </w:rPr>
              <w:t>.</w:t>
            </w:r>
          </w:p>
          <w:p w:rsidR="00E00240" w:rsidRPr="00987C84" w:rsidRDefault="00E00240" w:rsidP="00E00240">
            <w:pPr>
              <w:pStyle w:val="NormalWeb"/>
              <w:numPr>
                <w:ilvl w:val="0"/>
                <w:numId w:val="1"/>
              </w:numPr>
              <w:spacing w:before="0" w:beforeAutospacing="0" w:after="0" w:afterAutospacing="0"/>
              <w:rPr>
                <w:rFonts w:ascii="Arial" w:hAnsi="Arial" w:cs="Arial"/>
                <w:color w:val="0B0C0C"/>
                <w:sz w:val="20"/>
                <w:szCs w:val="20"/>
              </w:rPr>
            </w:pPr>
            <w:r>
              <w:rPr>
                <w:rFonts w:ascii="Arial" w:hAnsi="Arial" w:cs="Arial"/>
                <w:color w:val="0B0C0C"/>
                <w:sz w:val="20"/>
                <w:szCs w:val="20"/>
              </w:rPr>
              <w:t>Keep</w:t>
            </w:r>
            <w:r w:rsidRPr="00E00240">
              <w:rPr>
                <w:rFonts w:ascii="Arial" w:hAnsi="Arial" w:cs="Arial"/>
                <w:color w:val="0B0C0C"/>
                <w:sz w:val="20"/>
                <w:szCs w:val="20"/>
              </w:rPr>
              <w:t xml:space="preserve"> parent appointments / external meetings on a ‘virtual platform.’</w:t>
            </w:r>
          </w:p>
        </w:tc>
        <w:tc>
          <w:tcPr>
            <w:tcW w:w="833" w:type="pct"/>
          </w:tcPr>
          <w:p w:rsidR="00931A9D" w:rsidRDefault="00931A9D" w:rsidP="008F517C">
            <w:pPr>
              <w:pStyle w:val="NormalWeb"/>
              <w:numPr>
                <w:ilvl w:val="0"/>
                <w:numId w:val="1"/>
              </w:numPr>
              <w:spacing w:after="0"/>
              <w:rPr>
                <w:rFonts w:ascii="Arial" w:hAnsi="Arial" w:cs="Arial"/>
                <w:color w:val="0B0C0C"/>
                <w:sz w:val="20"/>
                <w:szCs w:val="20"/>
              </w:rPr>
            </w:pPr>
            <w:r>
              <w:rPr>
                <w:rFonts w:ascii="Arial" w:hAnsi="Arial" w:cs="Arial"/>
                <w:color w:val="0B0C0C"/>
                <w:sz w:val="20"/>
                <w:szCs w:val="20"/>
              </w:rPr>
              <w:lastRenderedPageBreak/>
              <w:t>Entry points to school controlled (including deliveries).</w:t>
            </w:r>
          </w:p>
          <w:p w:rsidR="00244BDF" w:rsidRDefault="00244BDF" w:rsidP="00244BDF">
            <w:pPr>
              <w:pStyle w:val="NormalWeb"/>
              <w:numPr>
                <w:ilvl w:val="0"/>
                <w:numId w:val="1"/>
              </w:numPr>
              <w:spacing w:after="0"/>
              <w:rPr>
                <w:rFonts w:ascii="Arial" w:hAnsi="Arial" w:cs="Arial"/>
                <w:color w:val="0B0C0C"/>
                <w:sz w:val="20"/>
                <w:szCs w:val="20"/>
              </w:rPr>
            </w:pPr>
            <w:r>
              <w:rPr>
                <w:rFonts w:ascii="Arial" w:hAnsi="Arial" w:cs="Arial"/>
                <w:color w:val="0B0C0C"/>
                <w:sz w:val="20"/>
                <w:szCs w:val="20"/>
              </w:rPr>
              <w:t>Building access rules clearly communicated through signage on entrances.</w:t>
            </w:r>
          </w:p>
          <w:p w:rsidR="00E604F5" w:rsidRDefault="00E604F5" w:rsidP="00E604F5">
            <w:pPr>
              <w:pStyle w:val="NormalWeb"/>
              <w:numPr>
                <w:ilvl w:val="0"/>
                <w:numId w:val="1"/>
              </w:numPr>
              <w:spacing w:after="0"/>
              <w:rPr>
                <w:rFonts w:ascii="Arial" w:hAnsi="Arial" w:cs="Arial"/>
                <w:color w:val="0B0C0C"/>
                <w:sz w:val="20"/>
                <w:szCs w:val="20"/>
              </w:rPr>
            </w:pPr>
            <w:r>
              <w:rPr>
                <w:rFonts w:ascii="Arial" w:hAnsi="Arial" w:cs="Arial"/>
                <w:color w:val="0B0C0C"/>
                <w:sz w:val="20"/>
                <w:szCs w:val="20"/>
              </w:rPr>
              <w:t>P</w:t>
            </w:r>
            <w:r w:rsidRPr="00987C84">
              <w:rPr>
                <w:rFonts w:ascii="Arial" w:hAnsi="Arial" w:cs="Arial"/>
                <w:color w:val="0B0C0C"/>
                <w:sz w:val="20"/>
                <w:szCs w:val="20"/>
              </w:rPr>
              <w:t>arents’ dro</w:t>
            </w:r>
            <w:r>
              <w:rPr>
                <w:rFonts w:ascii="Arial" w:hAnsi="Arial" w:cs="Arial"/>
                <w:color w:val="0B0C0C"/>
                <w:sz w:val="20"/>
                <w:szCs w:val="20"/>
              </w:rPr>
              <w:t>p-off and pick-up protocols to</w:t>
            </w:r>
            <w:r w:rsidRPr="00987C84">
              <w:rPr>
                <w:rFonts w:ascii="Arial" w:hAnsi="Arial" w:cs="Arial"/>
                <w:color w:val="0B0C0C"/>
                <w:sz w:val="20"/>
                <w:szCs w:val="20"/>
              </w:rPr>
              <w:t xml:space="preserve"> minimise contact</w:t>
            </w:r>
            <w:r>
              <w:rPr>
                <w:rFonts w:ascii="Arial" w:hAnsi="Arial" w:cs="Arial"/>
                <w:color w:val="0B0C0C"/>
                <w:sz w:val="20"/>
                <w:szCs w:val="20"/>
              </w:rPr>
              <w:t>.</w:t>
            </w:r>
          </w:p>
          <w:p w:rsidR="00244BDF" w:rsidRPr="00244BDF" w:rsidRDefault="00244BDF" w:rsidP="00244BDF">
            <w:pPr>
              <w:pStyle w:val="NormalWeb"/>
              <w:numPr>
                <w:ilvl w:val="0"/>
                <w:numId w:val="1"/>
              </w:numPr>
              <w:spacing w:after="0"/>
              <w:rPr>
                <w:rFonts w:ascii="Arial" w:hAnsi="Arial" w:cs="Arial"/>
                <w:noProof/>
                <w:sz w:val="20"/>
                <w:szCs w:val="20"/>
              </w:rPr>
            </w:pPr>
            <w:r>
              <w:rPr>
                <w:rFonts w:ascii="Arial" w:hAnsi="Arial" w:cs="Arial"/>
                <w:noProof/>
                <w:sz w:val="20"/>
                <w:szCs w:val="20"/>
              </w:rPr>
              <w:t>School start times staggered so class groups arrive at different times.</w:t>
            </w:r>
          </w:p>
          <w:p w:rsidR="00E604F5" w:rsidRPr="009E108D" w:rsidRDefault="001A2218" w:rsidP="009E108D">
            <w:pPr>
              <w:pStyle w:val="NormalWeb"/>
              <w:numPr>
                <w:ilvl w:val="0"/>
                <w:numId w:val="1"/>
              </w:numPr>
              <w:spacing w:after="0"/>
              <w:rPr>
                <w:rFonts w:ascii="Arial" w:hAnsi="Arial" w:cs="Arial"/>
                <w:color w:val="0B0C0C"/>
                <w:sz w:val="20"/>
                <w:szCs w:val="20"/>
              </w:rPr>
            </w:pPr>
            <w:r>
              <w:rPr>
                <w:rFonts w:ascii="Arial" w:hAnsi="Arial" w:cs="Arial"/>
                <w:color w:val="0B0C0C"/>
                <w:sz w:val="20"/>
                <w:szCs w:val="20"/>
              </w:rPr>
              <w:t>Floor markings outside school to indicate distancing rules (if queuing during peak times).</w:t>
            </w:r>
          </w:p>
          <w:p w:rsidR="00350168" w:rsidRDefault="00350168" w:rsidP="00E604F5">
            <w:pPr>
              <w:pStyle w:val="NormalWeb"/>
              <w:numPr>
                <w:ilvl w:val="0"/>
                <w:numId w:val="1"/>
              </w:numPr>
              <w:spacing w:after="0"/>
              <w:rPr>
                <w:rFonts w:ascii="Arial" w:hAnsi="Arial" w:cs="Arial"/>
                <w:color w:val="0B0C0C"/>
                <w:sz w:val="20"/>
                <w:szCs w:val="20"/>
              </w:rPr>
            </w:pPr>
            <w:r>
              <w:rPr>
                <w:rFonts w:ascii="Arial" w:hAnsi="Arial" w:cs="Arial"/>
                <w:color w:val="0B0C0C"/>
                <w:sz w:val="20"/>
                <w:szCs w:val="20"/>
              </w:rPr>
              <w:lastRenderedPageBreak/>
              <w:t xml:space="preserve">Hand </w:t>
            </w:r>
            <w:r w:rsidR="00CB399A">
              <w:rPr>
                <w:rFonts w:ascii="Arial" w:hAnsi="Arial" w:cs="Arial"/>
                <w:color w:val="0B0C0C"/>
                <w:sz w:val="20"/>
                <w:szCs w:val="20"/>
              </w:rPr>
              <w:t>sanitis</w:t>
            </w:r>
            <w:r>
              <w:rPr>
                <w:rFonts w:ascii="Arial" w:hAnsi="Arial" w:cs="Arial"/>
                <w:color w:val="0B0C0C"/>
                <w:sz w:val="20"/>
                <w:szCs w:val="20"/>
              </w:rPr>
              <w:t>er provided at all entrances.</w:t>
            </w:r>
          </w:p>
          <w:p w:rsidR="00350168" w:rsidRDefault="00E604F5" w:rsidP="00E604F5">
            <w:pPr>
              <w:pStyle w:val="NormalWeb"/>
              <w:numPr>
                <w:ilvl w:val="0"/>
                <w:numId w:val="1"/>
              </w:numPr>
              <w:spacing w:after="0"/>
              <w:rPr>
                <w:rFonts w:ascii="Arial" w:hAnsi="Arial" w:cs="Arial"/>
                <w:color w:val="0B0C0C"/>
                <w:sz w:val="20"/>
                <w:szCs w:val="20"/>
              </w:rPr>
            </w:pPr>
            <w:r>
              <w:rPr>
                <w:rFonts w:ascii="Arial" w:hAnsi="Arial" w:cs="Arial"/>
                <w:color w:val="0B0C0C"/>
                <w:sz w:val="20"/>
                <w:szCs w:val="20"/>
              </w:rPr>
              <w:t>Visitors do not sign</w:t>
            </w:r>
            <w:r w:rsidRPr="00E604F5">
              <w:rPr>
                <w:rFonts w:ascii="Arial" w:hAnsi="Arial" w:cs="Arial"/>
                <w:color w:val="0B0C0C"/>
                <w:sz w:val="20"/>
                <w:szCs w:val="20"/>
              </w:rPr>
              <w:t xml:space="preserve"> in with the same pen in receptio</w:t>
            </w:r>
            <w:r w:rsidR="00244BDF">
              <w:rPr>
                <w:rFonts w:ascii="Arial" w:hAnsi="Arial" w:cs="Arial"/>
                <w:color w:val="0B0C0C"/>
                <w:sz w:val="20"/>
                <w:szCs w:val="20"/>
              </w:rPr>
              <w:t>n</w:t>
            </w:r>
            <w:r w:rsidRPr="00E604F5">
              <w:rPr>
                <w:rFonts w:ascii="Arial" w:hAnsi="Arial" w:cs="Arial"/>
                <w:color w:val="0B0C0C"/>
                <w:sz w:val="20"/>
                <w:szCs w:val="20"/>
              </w:rPr>
              <w:t>.</w:t>
            </w:r>
          </w:p>
          <w:p w:rsidR="00B36008" w:rsidRPr="00987C84" w:rsidRDefault="00B36008" w:rsidP="00B36008">
            <w:pPr>
              <w:pStyle w:val="NormalWeb"/>
              <w:numPr>
                <w:ilvl w:val="0"/>
                <w:numId w:val="1"/>
              </w:numPr>
              <w:spacing w:after="0"/>
              <w:rPr>
                <w:rFonts w:ascii="Arial" w:hAnsi="Arial" w:cs="Arial"/>
                <w:noProof/>
                <w:sz w:val="20"/>
                <w:szCs w:val="20"/>
              </w:rPr>
            </w:pPr>
            <w:r>
              <w:rPr>
                <w:rFonts w:ascii="Arial" w:hAnsi="Arial" w:cs="Arial"/>
                <w:noProof/>
                <w:sz w:val="20"/>
                <w:szCs w:val="20"/>
              </w:rPr>
              <w:t>Staff on duty outside school to monitor protection measures.</w:t>
            </w:r>
          </w:p>
        </w:tc>
        <w:tc>
          <w:tcPr>
            <w:tcW w:w="833" w:type="pct"/>
          </w:tcPr>
          <w:p w:rsidR="002B5CD0" w:rsidRDefault="00866C7D" w:rsidP="008F517C">
            <w:pPr>
              <w:pStyle w:val="NormalWeb"/>
              <w:numPr>
                <w:ilvl w:val="0"/>
                <w:numId w:val="1"/>
              </w:numPr>
              <w:spacing w:before="0" w:beforeAutospacing="0" w:after="0" w:afterAutospacing="0"/>
              <w:ind w:left="357" w:hanging="357"/>
              <w:rPr>
                <w:rFonts w:ascii="Arial" w:hAnsi="Arial" w:cs="Arial"/>
                <w:color w:val="0B0C0C"/>
                <w:sz w:val="20"/>
                <w:szCs w:val="20"/>
              </w:rPr>
            </w:pPr>
            <w:r>
              <w:rPr>
                <w:rFonts w:ascii="Arial" w:hAnsi="Arial" w:cs="Arial"/>
                <w:color w:val="0B0C0C"/>
                <w:sz w:val="20"/>
                <w:szCs w:val="20"/>
              </w:rPr>
              <w:lastRenderedPageBreak/>
              <w:t xml:space="preserve">Safe distancing or 2 metres is a preventative measure that will be adopted so far as is reasonably practicable but it is acknowledged that this is not always possible in schools.  However, all the measures in this assessment are aimed at reducing transmission risk.    </w:t>
            </w:r>
          </w:p>
          <w:p w:rsidR="001114B3" w:rsidRDefault="001114B3" w:rsidP="008F517C">
            <w:pPr>
              <w:pStyle w:val="NormalWeb"/>
              <w:numPr>
                <w:ilvl w:val="0"/>
                <w:numId w:val="1"/>
              </w:numPr>
              <w:spacing w:before="0" w:beforeAutospacing="0" w:after="0" w:afterAutospacing="0"/>
              <w:ind w:left="357" w:hanging="357"/>
              <w:rPr>
                <w:rFonts w:ascii="Arial" w:hAnsi="Arial" w:cs="Arial"/>
                <w:color w:val="0B0C0C"/>
                <w:sz w:val="20"/>
                <w:szCs w:val="20"/>
              </w:rPr>
            </w:pPr>
            <w:r>
              <w:rPr>
                <w:rFonts w:ascii="Arial" w:hAnsi="Arial" w:cs="Arial"/>
                <w:color w:val="0B0C0C"/>
                <w:sz w:val="20"/>
                <w:szCs w:val="20"/>
              </w:rPr>
              <w:t>Reduced class sizes.</w:t>
            </w:r>
          </w:p>
          <w:p w:rsidR="000B6F23" w:rsidRDefault="001114B3" w:rsidP="00021AB8">
            <w:pPr>
              <w:pStyle w:val="NormalWeb"/>
              <w:numPr>
                <w:ilvl w:val="0"/>
                <w:numId w:val="1"/>
              </w:numPr>
              <w:spacing w:before="0" w:beforeAutospacing="0" w:after="0" w:afterAutospacing="0"/>
              <w:rPr>
                <w:rFonts w:ascii="Arial" w:hAnsi="Arial" w:cs="Arial"/>
                <w:color w:val="0B0C0C"/>
                <w:sz w:val="20"/>
                <w:szCs w:val="20"/>
              </w:rPr>
            </w:pPr>
            <w:r w:rsidRPr="000B6F23">
              <w:rPr>
                <w:rFonts w:ascii="Arial" w:hAnsi="Arial" w:cs="Arial"/>
                <w:color w:val="0B0C0C"/>
                <w:sz w:val="20"/>
                <w:szCs w:val="20"/>
              </w:rPr>
              <w:t>C</w:t>
            </w:r>
            <w:r w:rsidR="001572E7" w:rsidRPr="000B6F23">
              <w:rPr>
                <w:rFonts w:ascii="Arial" w:hAnsi="Arial" w:cs="Arial"/>
                <w:color w:val="0B0C0C"/>
                <w:sz w:val="20"/>
                <w:szCs w:val="20"/>
              </w:rPr>
              <w:t>lass g</w:t>
            </w:r>
            <w:r w:rsidR="00751161" w:rsidRPr="000B6F23">
              <w:rPr>
                <w:rFonts w:ascii="Arial" w:hAnsi="Arial" w:cs="Arial"/>
                <w:color w:val="0B0C0C"/>
                <w:sz w:val="20"/>
                <w:szCs w:val="20"/>
              </w:rPr>
              <w:t>roups kept together throughout the day</w:t>
            </w:r>
            <w:r w:rsidR="000B6F23">
              <w:rPr>
                <w:rFonts w:ascii="Arial" w:hAnsi="Arial" w:cs="Arial"/>
                <w:color w:val="0B0C0C"/>
                <w:sz w:val="20"/>
                <w:szCs w:val="20"/>
              </w:rPr>
              <w:t xml:space="preserve"> and</w:t>
            </w:r>
            <w:r w:rsidR="008F517C" w:rsidRPr="000B6F23">
              <w:rPr>
                <w:rFonts w:ascii="Arial" w:hAnsi="Arial" w:cs="Arial"/>
                <w:color w:val="0B0C0C"/>
                <w:sz w:val="20"/>
                <w:szCs w:val="20"/>
              </w:rPr>
              <w:t xml:space="preserve"> do not mix</w:t>
            </w:r>
            <w:r w:rsidR="001572E7" w:rsidRPr="000B6F23">
              <w:rPr>
                <w:rFonts w:ascii="Arial" w:hAnsi="Arial" w:cs="Arial"/>
                <w:color w:val="0B0C0C"/>
                <w:sz w:val="20"/>
                <w:szCs w:val="20"/>
              </w:rPr>
              <w:t xml:space="preserve"> with other groups</w:t>
            </w:r>
            <w:r w:rsidR="000B6F23">
              <w:rPr>
                <w:rFonts w:ascii="Arial" w:hAnsi="Arial" w:cs="Arial"/>
                <w:color w:val="0B0C0C"/>
                <w:sz w:val="20"/>
                <w:szCs w:val="20"/>
              </w:rPr>
              <w:t>.</w:t>
            </w:r>
            <w:r w:rsidR="008F517C" w:rsidRPr="000B6F23">
              <w:rPr>
                <w:rFonts w:ascii="Arial" w:hAnsi="Arial" w:cs="Arial"/>
                <w:color w:val="0B0C0C"/>
                <w:sz w:val="20"/>
                <w:szCs w:val="20"/>
              </w:rPr>
              <w:t xml:space="preserve"> </w:t>
            </w:r>
          </w:p>
          <w:p w:rsidR="008F517C" w:rsidRPr="000B6F23" w:rsidRDefault="000B6F23" w:rsidP="00021AB8">
            <w:pPr>
              <w:pStyle w:val="NormalWeb"/>
              <w:numPr>
                <w:ilvl w:val="0"/>
                <w:numId w:val="1"/>
              </w:numPr>
              <w:spacing w:before="0" w:beforeAutospacing="0" w:after="0" w:afterAutospacing="0"/>
              <w:rPr>
                <w:rFonts w:ascii="Arial" w:hAnsi="Arial" w:cs="Arial"/>
                <w:color w:val="0B0C0C"/>
                <w:sz w:val="20"/>
                <w:szCs w:val="20"/>
              </w:rPr>
            </w:pPr>
            <w:r>
              <w:rPr>
                <w:rFonts w:ascii="Arial" w:hAnsi="Arial" w:cs="Arial"/>
                <w:color w:val="0B0C0C"/>
                <w:sz w:val="20"/>
                <w:szCs w:val="20"/>
              </w:rPr>
              <w:lastRenderedPageBreak/>
              <w:t>Groups</w:t>
            </w:r>
            <w:r w:rsidR="008F517C" w:rsidRPr="000B6F23">
              <w:rPr>
                <w:rFonts w:ascii="Arial" w:hAnsi="Arial" w:cs="Arial"/>
                <w:color w:val="0B0C0C"/>
                <w:sz w:val="20"/>
                <w:szCs w:val="20"/>
              </w:rPr>
              <w:t xml:space="preserve"> do not </w:t>
            </w:r>
            <w:r>
              <w:rPr>
                <w:rFonts w:ascii="Arial" w:hAnsi="Arial" w:cs="Arial"/>
                <w:color w:val="0B0C0C"/>
                <w:sz w:val="20"/>
                <w:szCs w:val="20"/>
              </w:rPr>
              <w:t xml:space="preserve">mix to </w:t>
            </w:r>
            <w:r w:rsidR="008F517C" w:rsidRPr="000B6F23">
              <w:rPr>
                <w:rFonts w:ascii="Arial" w:hAnsi="Arial" w:cs="Arial"/>
                <w:color w:val="0B0C0C"/>
                <w:sz w:val="20"/>
                <w:szCs w:val="20"/>
              </w:rPr>
              <w:t>play sports or games together.</w:t>
            </w:r>
          </w:p>
          <w:p w:rsidR="008F517C" w:rsidRDefault="008F517C" w:rsidP="008F517C">
            <w:pPr>
              <w:pStyle w:val="NormalWeb"/>
              <w:numPr>
                <w:ilvl w:val="0"/>
                <w:numId w:val="1"/>
              </w:numPr>
              <w:spacing w:before="0" w:beforeAutospacing="0" w:after="0" w:afterAutospacing="0"/>
              <w:rPr>
                <w:rFonts w:ascii="Arial" w:hAnsi="Arial" w:cs="Arial"/>
                <w:color w:val="0B0C0C"/>
                <w:sz w:val="20"/>
                <w:szCs w:val="20"/>
              </w:rPr>
            </w:pPr>
            <w:r>
              <w:rPr>
                <w:rFonts w:ascii="Arial" w:hAnsi="Arial" w:cs="Arial"/>
                <w:color w:val="0B0C0C"/>
                <w:sz w:val="20"/>
                <w:szCs w:val="20"/>
              </w:rPr>
              <w:t xml:space="preserve">The number of </w:t>
            </w:r>
            <w:r w:rsidR="00643C12">
              <w:rPr>
                <w:rFonts w:ascii="Arial" w:hAnsi="Arial" w:cs="Arial"/>
                <w:color w:val="0B0C0C"/>
                <w:sz w:val="20"/>
                <w:szCs w:val="20"/>
              </w:rPr>
              <w:t>pupils</w:t>
            </w:r>
            <w:r w:rsidR="000B6F23">
              <w:rPr>
                <w:rFonts w:ascii="Arial" w:hAnsi="Arial" w:cs="Arial"/>
                <w:color w:val="0B0C0C"/>
                <w:sz w:val="20"/>
                <w:szCs w:val="20"/>
              </w:rPr>
              <w:t xml:space="preserve"> in shared spaces</w:t>
            </w:r>
            <w:r>
              <w:rPr>
                <w:rFonts w:ascii="Arial" w:hAnsi="Arial" w:cs="Arial"/>
                <w:color w:val="0B0C0C"/>
                <w:sz w:val="20"/>
                <w:szCs w:val="20"/>
              </w:rPr>
              <w:t xml:space="preserve"> (e.g. h</w:t>
            </w:r>
            <w:r w:rsidRPr="008F517C">
              <w:rPr>
                <w:rFonts w:ascii="Arial" w:hAnsi="Arial" w:cs="Arial"/>
                <w:color w:val="0B0C0C"/>
                <w:sz w:val="20"/>
                <w:szCs w:val="20"/>
              </w:rPr>
              <w:t>alls, dining areas and internal and external sports facilities</w:t>
            </w:r>
            <w:r>
              <w:rPr>
                <w:rFonts w:ascii="Arial" w:hAnsi="Arial" w:cs="Arial"/>
                <w:color w:val="0B0C0C"/>
                <w:sz w:val="20"/>
                <w:szCs w:val="20"/>
              </w:rPr>
              <w:t>)</w:t>
            </w:r>
            <w:r w:rsidRPr="008F517C">
              <w:rPr>
                <w:rFonts w:ascii="Arial" w:hAnsi="Arial" w:cs="Arial"/>
                <w:color w:val="0B0C0C"/>
                <w:sz w:val="20"/>
                <w:szCs w:val="20"/>
              </w:rPr>
              <w:t xml:space="preserve"> for lunch and exercise </w:t>
            </w:r>
            <w:r w:rsidR="001A2218">
              <w:rPr>
                <w:rFonts w:ascii="Arial" w:hAnsi="Arial" w:cs="Arial"/>
                <w:color w:val="0B0C0C"/>
                <w:sz w:val="20"/>
                <w:szCs w:val="20"/>
              </w:rPr>
              <w:t>is limited</w:t>
            </w:r>
            <w:r w:rsidR="000B6F23">
              <w:rPr>
                <w:rFonts w:ascii="Arial" w:hAnsi="Arial" w:cs="Arial"/>
                <w:color w:val="0B0C0C"/>
                <w:sz w:val="20"/>
                <w:szCs w:val="20"/>
              </w:rPr>
              <w:t xml:space="preserve"> to specific group(s)</w:t>
            </w:r>
            <w:r w:rsidR="001A2218">
              <w:rPr>
                <w:rFonts w:ascii="Arial" w:hAnsi="Arial" w:cs="Arial"/>
                <w:color w:val="0B0C0C"/>
                <w:sz w:val="20"/>
                <w:szCs w:val="20"/>
              </w:rPr>
              <w:t>.</w:t>
            </w:r>
            <w:r w:rsidR="0058768E">
              <w:rPr>
                <w:rFonts w:ascii="Arial" w:hAnsi="Arial" w:cs="Arial"/>
                <w:color w:val="0B0C0C"/>
                <w:sz w:val="20"/>
                <w:szCs w:val="20"/>
              </w:rPr>
              <w:t xml:space="preserve">  </w:t>
            </w:r>
          </w:p>
          <w:p w:rsidR="00C70D4A" w:rsidRDefault="00C70D4A" w:rsidP="00C70D4A">
            <w:pPr>
              <w:pStyle w:val="NormalWeb"/>
              <w:numPr>
                <w:ilvl w:val="0"/>
                <w:numId w:val="1"/>
              </w:numPr>
              <w:spacing w:before="0" w:beforeAutospacing="0" w:after="0" w:afterAutospacing="0"/>
              <w:ind w:left="357" w:hanging="357"/>
              <w:rPr>
                <w:rFonts w:ascii="Arial" w:hAnsi="Arial" w:cs="Arial"/>
                <w:color w:val="0B0C0C"/>
                <w:sz w:val="20"/>
                <w:szCs w:val="20"/>
              </w:rPr>
            </w:pPr>
            <w:r w:rsidRPr="00987C84">
              <w:rPr>
                <w:rFonts w:ascii="Arial" w:hAnsi="Arial" w:cs="Arial"/>
                <w:color w:val="0B0C0C"/>
                <w:sz w:val="20"/>
                <w:szCs w:val="20"/>
              </w:rPr>
              <w:t xml:space="preserve">Assemblies </w:t>
            </w:r>
            <w:r w:rsidR="00452E53">
              <w:rPr>
                <w:rFonts w:ascii="Arial" w:hAnsi="Arial" w:cs="Arial"/>
                <w:color w:val="0B0C0C"/>
                <w:sz w:val="20"/>
                <w:szCs w:val="20"/>
              </w:rPr>
              <w:t>not held</w:t>
            </w:r>
            <w:r w:rsidRPr="00987C84">
              <w:rPr>
                <w:rFonts w:ascii="Arial" w:hAnsi="Arial" w:cs="Arial"/>
                <w:color w:val="0B0C0C"/>
                <w:sz w:val="20"/>
                <w:szCs w:val="20"/>
              </w:rPr>
              <w:t xml:space="preserve"> or staggered.</w:t>
            </w:r>
          </w:p>
          <w:p w:rsidR="000B6F23" w:rsidRDefault="000B6F23" w:rsidP="000B6F23">
            <w:pPr>
              <w:pStyle w:val="NormalWeb"/>
              <w:numPr>
                <w:ilvl w:val="0"/>
                <w:numId w:val="1"/>
              </w:numPr>
              <w:spacing w:before="0" w:beforeAutospacing="0" w:after="0" w:afterAutospacing="0"/>
              <w:rPr>
                <w:rFonts w:ascii="Arial" w:hAnsi="Arial" w:cs="Arial"/>
                <w:color w:val="0B0C0C"/>
                <w:sz w:val="20"/>
                <w:szCs w:val="20"/>
              </w:rPr>
            </w:pPr>
            <w:r>
              <w:rPr>
                <w:rFonts w:ascii="Arial" w:hAnsi="Arial" w:cs="Arial"/>
                <w:color w:val="0B0C0C"/>
                <w:sz w:val="20"/>
                <w:szCs w:val="20"/>
              </w:rPr>
              <w:t>Separate spaces for each group clearly indicated in shared spaces (e.g. barriers or floor markings).</w:t>
            </w:r>
          </w:p>
          <w:p w:rsidR="008B07A3" w:rsidRDefault="007331E4" w:rsidP="008F517C">
            <w:pPr>
              <w:pStyle w:val="NormalWeb"/>
              <w:numPr>
                <w:ilvl w:val="0"/>
                <w:numId w:val="1"/>
              </w:numPr>
              <w:spacing w:before="0" w:beforeAutospacing="0" w:after="0" w:afterAutospacing="0"/>
              <w:rPr>
                <w:rFonts w:ascii="Arial" w:hAnsi="Arial" w:cs="Arial"/>
                <w:color w:val="0B0C0C"/>
                <w:sz w:val="20"/>
                <w:szCs w:val="20"/>
              </w:rPr>
            </w:pPr>
            <w:r>
              <w:rPr>
                <w:rFonts w:ascii="Arial" w:hAnsi="Arial" w:cs="Arial"/>
                <w:color w:val="0B0C0C"/>
                <w:sz w:val="20"/>
                <w:szCs w:val="20"/>
              </w:rPr>
              <w:t xml:space="preserve">Packed lunches </w:t>
            </w:r>
            <w:r w:rsidR="008B07A3">
              <w:rPr>
                <w:rFonts w:ascii="Arial" w:hAnsi="Arial" w:cs="Arial"/>
                <w:color w:val="0B0C0C"/>
                <w:sz w:val="20"/>
                <w:szCs w:val="20"/>
              </w:rPr>
              <w:t xml:space="preserve">only during lunch with </w:t>
            </w:r>
            <w:r w:rsidR="00643C12">
              <w:rPr>
                <w:rFonts w:ascii="Arial" w:hAnsi="Arial" w:cs="Arial"/>
                <w:color w:val="0B0C0C"/>
                <w:sz w:val="20"/>
                <w:szCs w:val="20"/>
              </w:rPr>
              <w:t>pupils</w:t>
            </w:r>
            <w:r w:rsidR="008B07A3">
              <w:rPr>
                <w:rFonts w:ascii="Arial" w:hAnsi="Arial" w:cs="Arial"/>
                <w:color w:val="0B0C0C"/>
                <w:sz w:val="20"/>
                <w:szCs w:val="20"/>
              </w:rPr>
              <w:t xml:space="preserve"> eating </w:t>
            </w:r>
            <w:r>
              <w:rPr>
                <w:rFonts w:ascii="Arial" w:hAnsi="Arial" w:cs="Arial"/>
                <w:color w:val="0B0C0C"/>
                <w:sz w:val="20"/>
                <w:szCs w:val="20"/>
              </w:rPr>
              <w:t xml:space="preserve">in own classroom or </w:t>
            </w:r>
            <w:r w:rsidR="008B07A3">
              <w:rPr>
                <w:rFonts w:ascii="Arial" w:hAnsi="Arial" w:cs="Arial"/>
                <w:color w:val="0B0C0C"/>
                <w:sz w:val="20"/>
                <w:szCs w:val="20"/>
              </w:rPr>
              <w:t>outside (weather permitting).</w:t>
            </w:r>
          </w:p>
          <w:p w:rsidR="0093480C" w:rsidRDefault="00F1635F" w:rsidP="008F517C">
            <w:pPr>
              <w:pStyle w:val="NormalWeb"/>
              <w:numPr>
                <w:ilvl w:val="0"/>
                <w:numId w:val="1"/>
              </w:numPr>
              <w:spacing w:before="0" w:beforeAutospacing="0" w:after="0" w:afterAutospacing="0"/>
              <w:rPr>
                <w:rFonts w:ascii="Arial" w:hAnsi="Arial" w:cs="Arial"/>
                <w:color w:val="0B0C0C"/>
                <w:sz w:val="20"/>
                <w:szCs w:val="20"/>
              </w:rPr>
            </w:pPr>
            <w:r>
              <w:rPr>
                <w:rFonts w:ascii="Arial" w:hAnsi="Arial" w:cs="Arial"/>
                <w:color w:val="0B0C0C"/>
                <w:sz w:val="20"/>
                <w:szCs w:val="20"/>
              </w:rPr>
              <w:t>L</w:t>
            </w:r>
            <w:r w:rsidR="0093480C" w:rsidRPr="0093480C">
              <w:rPr>
                <w:rFonts w:ascii="Arial" w:hAnsi="Arial" w:cs="Arial"/>
                <w:color w:val="0B0C0C"/>
                <w:sz w:val="20"/>
                <w:szCs w:val="20"/>
              </w:rPr>
              <w:t xml:space="preserve">imiting the number of </w:t>
            </w:r>
            <w:r w:rsidR="00643C12">
              <w:rPr>
                <w:rFonts w:ascii="Arial" w:hAnsi="Arial" w:cs="Arial"/>
                <w:color w:val="0B0C0C"/>
                <w:sz w:val="20"/>
                <w:szCs w:val="20"/>
              </w:rPr>
              <w:t>pupils</w:t>
            </w:r>
            <w:r w:rsidR="0093480C" w:rsidRPr="0093480C">
              <w:rPr>
                <w:rFonts w:ascii="Arial" w:hAnsi="Arial" w:cs="Arial"/>
                <w:color w:val="0B0C0C"/>
                <w:sz w:val="20"/>
                <w:szCs w:val="20"/>
              </w:rPr>
              <w:t xml:space="preserve"> who use the toilet facilities at one time</w:t>
            </w:r>
            <w:r>
              <w:rPr>
                <w:rFonts w:ascii="Arial" w:hAnsi="Arial" w:cs="Arial"/>
                <w:color w:val="0B0C0C"/>
                <w:sz w:val="20"/>
                <w:szCs w:val="20"/>
              </w:rPr>
              <w:t>.</w:t>
            </w:r>
          </w:p>
          <w:p w:rsidR="0058768E" w:rsidRDefault="003D57E5" w:rsidP="008F517C">
            <w:pPr>
              <w:pStyle w:val="NormalWeb"/>
              <w:numPr>
                <w:ilvl w:val="0"/>
                <w:numId w:val="1"/>
              </w:numPr>
              <w:spacing w:before="0" w:beforeAutospacing="0" w:after="0" w:afterAutospacing="0"/>
              <w:ind w:left="357" w:hanging="357"/>
              <w:rPr>
                <w:rFonts w:ascii="Arial" w:hAnsi="Arial" w:cs="Arial"/>
                <w:color w:val="0B0C0C"/>
                <w:sz w:val="20"/>
                <w:szCs w:val="20"/>
              </w:rPr>
            </w:pPr>
            <w:r>
              <w:rPr>
                <w:rFonts w:ascii="Arial" w:hAnsi="Arial" w:cs="Arial"/>
                <w:color w:val="0B0C0C"/>
                <w:sz w:val="20"/>
                <w:szCs w:val="20"/>
              </w:rPr>
              <w:t>Groups</w:t>
            </w:r>
            <w:r w:rsidR="00751161" w:rsidRPr="00987C84">
              <w:rPr>
                <w:rFonts w:ascii="Arial" w:hAnsi="Arial" w:cs="Arial"/>
                <w:color w:val="0B0C0C"/>
                <w:sz w:val="20"/>
                <w:szCs w:val="20"/>
              </w:rPr>
              <w:t xml:space="preserve"> use the same classroom or area o</w:t>
            </w:r>
            <w:r w:rsidR="0058768E">
              <w:rPr>
                <w:rFonts w:ascii="Arial" w:hAnsi="Arial" w:cs="Arial"/>
                <w:color w:val="0B0C0C"/>
                <w:sz w:val="20"/>
                <w:szCs w:val="20"/>
              </w:rPr>
              <w:t>f a setting throughout the day.</w:t>
            </w:r>
          </w:p>
          <w:p w:rsidR="00751161" w:rsidRDefault="0058768E" w:rsidP="008F517C">
            <w:pPr>
              <w:pStyle w:val="NormalWeb"/>
              <w:numPr>
                <w:ilvl w:val="0"/>
                <w:numId w:val="1"/>
              </w:numPr>
              <w:spacing w:before="0" w:beforeAutospacing="0" w:after="0" w:afterAutospacing="0"/>
              <w:ind w:left="357" w:hanging="357"/>
              <w:rPr>
                <w:rFonts w:ascii="Arial" w:hAnsi="Arial" w:cs="Arial"/>
                <w:color w:val="0B0C0C"/>
                <w:sz w:val="20"/>
                <w:szCs w:val="20"/>
              </w:rPr>
            </w:pPr>
            <w:r>
              <w:rPr>
                <w:rFonts w:ascii="Arial" w:hAnsi="Arial" w:cs="Arial"/>
                <w:color w:val="0B0C0C"/>
                <w:sz w:val="20"/>
                <w:szCs w:val="20"/>
              </w:rPr>
              <w:t xml:space="preserve">Seating plans to ensure </w:t>
            </w:r>
            <w:r w:rsidR="00643C12">
              <w:rPr>
                <w:rFonts w:ascii="Arial" w:hAnsi="Arial" w:cs="Arial"/>
                <w:color w:val="0B0C0C"/>
                <w:sz w:val="20"/>
                <w:szCs w:val="20"/>
              </w:rPr>
              <w:t>pupils</w:t>
            </w:r>
            <w:r>
              <w:rPr>
                <w:rFonts w:ascii="Arial" w:hAnsi="Arial" w:cs="Arial"/>
                <w:color w:val="0B0C0C"/>
                <w:sz w:val="20"/>
                <w:szCs w:val="20"/>
              </w:rPr>
              <w:t xml:space="preserve"> sit</w:t>
            </w:r>
            <w:r w:rsidR="00751161" w:rsidRPr="00987C84">
              <w:rPr>
                <w:rFonts w:ascii="Arial" w:hAnsi="Arial" w:cs="Arial"/>
                <w:color w:val="0B0C0C"/>
                <w:sz w:val="20"/>
                <w:szCs w:val="20"/>
              </w:rPr>
              <w:t xml:space="preserve"> at the same des</w:t>
            </w:r>
            <w:r>
              <w:rPr>
                <w:rFonts w:ascii="Arial" w:hAnsi="Arial" w:cs="Arial"/>
                <w:color w:val="0B0C0C"/>
                <w:sz w:val="20"/>
                <w:szCs w:val="20"/>
              </w:rPr>
              <w:t>k.</w:t>
            </w:r>
          </w:p>
          <w:p w:rsidR="00803BFD" w:rsidRDefault="00803BFD" w:rsidP="008F517C">
            <w:pPr>
              <w:pStyle w:val="NormalWeb"/>
              <w:numPr>
                <w:ilvl w:val="0"/>
                <w:numId w:val="1"/>
              </w:numPr>
              <w:spacing w:before="0" w:beforeAutospacing="0" w:after="0" w:afterAutospacing="0"/>
              <w:ind w:left="357" w:hanging="357"/>
              <w:rPr>
                <w:rFonts w:ascii="Arial" w:hAnsi="Arial" w:cs="Arial"/>
                <w:color w:val="0B0C0C"/>
                <w:sz w:val="20"/>
                <w:szCs w:val="20"/>
              </w:rPr>
            </w:pPr>
            <w:r w:rsidRPr="00803BFD">
              <w:rPr>
                <w:rFonts w:ascii="Arial" w:hAnsi="Arial" w:cs="Arial"/>
                <w:color w:val="0B0C0C"/>
                <w:sz w:val="20"/>
                <w:szCs w:val="20"/>
              </w:rPr>
              <w:t>Desks should be spaced as far apart as possible.</w:t>
            </w:r>
          </w:p>
          <w:p w:rsidR="00B36008" w:rsidRDefault="00B36008" w:rsidP="00B36008">
            <w:pPr>
              <w:pStyle w:val="NormalWeb"/>
              <w:numPr>
                <w:ilvl w:val="0"/>
                <w:numId w:val="1"/>
              </w:numPr>
              <w:spacing w:before="0" w:beforeAutospacing="0" w:after="0" w:afterAutospacing="0"/>
              <w:rPr>
                <w:rFonts w:ascii="Arial" w:hAnsi="Arial" w:cs="Arial"/>
                <w:color w:val="0B0C0C"/>
                <w:sz w:val="20"/>
                <w:szCs w:val="20"/>
              </w:rPr>
            </w:pPr>
            <w:r>
              <w:rPr>
                <w:rFonts w:ascii="Arial" w:hAnsi="Arial" w:cs="Arial"/>
                <w:color w:val="0B0C0C"/>
                <w:sz w:val="20"/>
                <w:szCs w:val="20"/>
              </w:rPr>
              <w:lastRenderedPageBreak/>
              <w:t xml:space="preserve">The same </w:t>
            </w:r>
            <w:r w:rsidRPr="00B36008">
              <w:rPr>
                <w:rFonts w:ascii="Arial" w:hAnsi="Arial" w:cs="Arial"/>
                <w:color w:val="0B0C0C"/>
                <w:sz w:val="20"/>
                <w:szCs w:val="20"/>
              </w:rPr>
              <w:t>teacher(s) and other staff are assigned to each group and, as far as possible, these stay the same</w:t>
            </w:r>
            <w:r>
              <w:rPr>
                <w:rFonts w:ascii="Arial" w:hAnsi="Arial" w:cs="Arial"/>
                <w:color w:val="0B0C0C"/>
                <w:sz w:val="20"/>
                <w:szCs w:val="20"/>
              </w:rPr>
              <w:t>.</w:t>
            </w:r>
            <w:r w:rsidRPr="00B36008">
              <w:rPr>
                <w:rFonts w:ascii="Arial" w:hAnsi="Arial" w:cs="Arial"/>
                <w:color w:val="0B0C0C"/>
                <w:sz w:val="20"/>
                <w:szCs w:val="20"/>
              </w:rPr>
              <w:t xml:space="preserve"> </w:t>
            </w:r>
          </w:p>
          <w:p w:rsidR="00BC7AAF" w:rsidRPr="009E108D" w:rsidRDefault="00452E53" w:rsidP="009E108D">
            <w:pPr>
              <w:pStyle w:val="NormalWeb"/>
              <w:numPr>
                <w:ilvl w:val="0"/>
                <w:numId w:val="1"/>
              </w:numPr>
              <w:spacing w:before="0" w:beforeAutospacing="0" w:after="0" w:afterAutospacing="0"/>
              <w:rPr>
                <w:rFonts w:ascii="Arial" w:hAnsi="Arial" w:cs="Arial"/>
                <w:color w:val="0B0C0C"/>
                <w:sz w:val="20"/>
                <w:szCs w:val="20"/>
              </w:rPr>
            </w:pPr>
            <w:r>
              <w:rPr>
                <w:rFonts w:ascii="Arial" w:hAnsi="Arial" w:cs="Arial"/>
                <w:color w:val="0B0C0C"/>
                <w:sz w:val="20"/>
                <w:szCs w:val="20"/>
              </w:rPr>
              <w:t xml:space="preserve">Members of </w:t>
            </w:r>
            <w:r w:rsidR="00643C12">
              <w:rPr>
                <w:rFonts w:ascii="Arial" w:hAnsi="Arial" w:cs="Arial"/>
                <w:color w:val="0B0C0C"/>
                <w:sz w:val="20"/>
                <w:szCs w:val="20"/>
              </w:rPr>
              <w:t>s</w:t>
            </w:r>
            <w:r w:rsidR="00BC7AAF">
              <w:rPr>
                <w:rFonts w:ascii="Arial" w:hAnsi="Arial" w:cs="Arial"/>
                <w:color w:val="0B0C0C"/>
                <w:sz w:val="20"/>
                <w:szCs w:val="20"/>
              </w:rPr>
              <w:t>taff</w:t>
            </w:r>
            <w:r w:rsidR="00B36008" w:rsidRPr="00B36008">
              <w:rPr>
                <w:rFonts w:ascii="Arial" w:hAnsi="Arial" w:cs="Arial"/>
                <w:color w:val="0B0C0C"/>
                <w:sz w:val="20"/>
                <w:szCs w:val="20"/>
              </w:rPr>
              <w:t xml:space="preserve"> </w:t>
            </w:r>
            <w:r w:rsidR="00B36008">
              <w:rPr>
                <w:rFonts w:ascii="Arial" w:hAnsi="Arial" w:cs="Arial"/>
                <w:color w:val="0B0C0C"/>
                <w:sz w:val="20"/>
                <w:szCs w:val="20"/>
              </w:rPr>
              <w:t xml:space="preserve">come to the classroom rather than groups of </w:t>
            </w:r>
            <w:r w:rsidR="00643C12">
              <w:rPr>
                <w:rFonts w:ascii="Arial" w:hAnsi="Arial" w:cs="Arial"/>
                <w:color w:val="0B0C0C"/>
                <w:sz w:val="20"/>
                <w:szCs w:val="20"/>
              </w:rPr>
              <w:t>pupils</w:t>
            </w:r>
            <w:r w:rsidR="00B36008">
              <w:rPr>
                <w:rFonts w:ascii="Arial" w:hAnsi="Arial" w:cs="Arial"/>
                <w:color w:val="0B0C0C"/>
                <w:sz w:val="20"/>
                <w:szCs w:val="20"/>
              </w:rPr>
              <w:t xml:space="preserve"> circulate to different parts of the building/site.</w:t>
            </w:r>
          </w:p>
          <w:p w:rsidR="00751161" w:rsidRPr="008B07A3" w:rsidRDefault="0058768E" w:rsidP="008F517C">
            <w:pPr>
              <w:pStyle w:val="NormalWeb"/>
              <w:numPr>
                <w:ilvl w:val="0"/>
                <w:numId w:val="1"/>
              </w:numPr>
              <w:spacing w:before="0" w:beforeAutospacing="0" w:after="0" w:afterAutospacing="0"/>
              <w:ind w:left="357" w:hanging="357"/>
              <w:rPr>
                <w:rFonts w:ascii="Arial" w:hAnsi="Arial" w:cs="Arial"/>
                <w:noProof/>
                <w:sz w:val="20"/>
                <w:szCs w:val="20"/>
              </w:rPr>
            </w:pPr>
            <w:r>
              <w:rPr>
                <w:rFonts w:ascii="Arial" w:hAnsi="Arial" w:cs="Arial"/>
                <w:noProof/>
                <w:sz w:val="20"/>
                <w:szCs w:val="20"/>
                <w:lang w:val="en"/>
              </w:rPr>
              <w:t>R</w:t>
            </w:r>
            <w:r w:rsidR="00751161" w:rsidRPr="00987C84">
              <w:rPr>
                <w:rFonts w:ascii="Arial" w:hAnsi="Arial" w:cs="Arial"/>
                <w:noProof/>
                <w:sz w:val="20"/>
                <w:szCs w:val="20"/>
                <w:lang w:val="en"/>
              </w:rPr>
              <w:t xml:space="preserve">ooms </w:t>
            </w:r>
            <w:r>
              <w:rPr>
                <w:rFonts w:ascii="Arial" w:hAnsi="Arial" w:cs="Arial"/>
                <w:noProof/>
                <w:sz w:val="20"/>
                <w:szCs w:val="20"/>
                <w:lang w:val="en"/>
              </w:rPr>
              <w:t xml:space="preserve">accessed </w:t>
            </w:r>
            <w:r w:rsidR="00751161" w:rsidRPr="00987C84">
              <w:rPr>
                <w:rFonts w:ascii="Arial" w:hAnsi="Arial" w:cs="Arial"/>
                <w:noProof/>
                <w:sz w:val="20"/>
                <w:szCs w:val="20"/>
                <w:lang w:val="en"/>
              </w:rPr>
              <w:t>directly from outside where possible</w:t>
            </w:r>
            <w:r>
              <w:rPr>
                <w:rFonts w:ascii="Arial" w:hAnsi="Arial" w:cs="Arial"/>
                <w:noProof/>
                <w:sz w:val="20"/>
                <w:szCs w:val="20"/>
                <w:lang w:val="en"/>
              </w:rPr>
              <w:t>.</w:t>
            </w:r>
          </w:p>
          <w:p w:rsidR="008F517C" w:rsidRDefault="008F517C" w:rsidP="008F517C">
            <w:pPr>
              <w:pStyle w:val="NormalWeb"/>
              <w:numPr>
                <w:ilvl w:val="0"/>
                <w:numId w:val="1"/>
              </w:numPr>
              <w:spacing w:before="0" w:beforeAutospacing="0" w:after="0" w:afterAutospacing="0"/>
              <w:ind w:left="357" w:hanging="357"/>
              <w:rPr>
                <w:rFonts w:ascii="Arial" w:hAnsi="Arial" w:cs="Arial"/>
                <w:noProof/>
                <w:sz w:val="20"/>
                <w:szCs w:val="20"/>
              </w:rPr>
            </w:pPr>
            <w:r>
              <w:rPr>
                <w:rFonts w:ascii="Arial" w:hAnsi="Arial" w:cs="Arial"/>
                <w:noProof/>
                <w:sz w:val="20"/>
                <w:szCs w:val="20"/>
              </w:rPr>
              <w:t xml:space="preserve">The occupancy of </w:t>
            </w:r>
            <w:r w:rsidRPr="008F517C">
              <w:rPr>
                <w:rFonts w:ascii="Arial" w:hAnsi="Arial" w:cs="Arial"/>
                <w:noProof/>
                <w:sz w:val="20"/>
                <w:szCs w:val="20"/>
              </w:rPr>
              <w:t xml:space="preserve">staff rooms and offices </w:t>
            </w:r>
            <w:r w:rsidR="008B07A3">
              <w:rPr>
                <w:rFonts w:ascii="Arial" w:hAnsi="Arial" w:cs="Arial"/>
                <w:noProof/>
                <w:sz w:val="20"/>
                <w:szCs w:val="20"/>
              </w:rPr>
              <w:t>limited.</w:t>
            </w:r>
          </w:p>
          <w:p w:rsidR="000B6F23" w:rsidRPr="00EE0FB5" w:rsidRDefault="00EE0FB5" w:rsidP="00EE0FB5">
            <w:pPr>
              <w:pStyle w:val="NormalWeb"/>
              <w:numPr>
                <w:ilvl w:val="0"/>
                <w:numId w:val="1"/>
              </w:numPr>
              <w:spacing w:before="0" w:beforeAutospacing="0" w:after="0" w:afterAutospacing="0"/>
              <w:rPr>
                <w:rFonts w:ascii="Arial" w:hAnsi="Arial" w:cs="Arial"/>
                <w:noProof/>
                <w:sz w:val="20"/>
                <w:szCs w:val="20"/>
              </w:rPr>
            </w:pPr>
            <w:r>
              <w:rPr>
                <w:rFonts w:ascii="Arial" w:hAnsi="Arial" w:cs="Arial"/>
                <w:noProof/>
                <w:sz w:val="20"/>
                <w:szCs w:val="20"/>
              </w:rPr>
              <w:t>Walkie-talkies</w:t>
            </w:r>
            <w:r w:rsidR="00350168">
              <w:rPr>
                <w:rFonts w:ascii="Arial" w:hAnsi="Arial" w:cs="Arial"/>
                <w:noProof/>
                <w:sz w:val="20"/>
                <w:szCs w:val="20"/>
              </w:rPr>
              <w:t xml:space="preserve"> provided and/or encouraging use of </w:t>
            </w:r>
            <w:r w:rsidR="00350168" w:rsidRPr="00350168">
              <w:rPr>
                <w:rFonts w:ascii="Arial" w:hAnsi="Arial" w:cs="Arial"/>
                <w:noProof/>
                <w:sz w:val="20"/>
                <w:szCs w:val="20"/>
              </w:rPr>
              <w:t>phones</w:t>
            </w:r>
            <w:r w:rsidR="00350168">
              <w:rPr>
                <w:rFonts w:ascii="Arial" w:hAnsi="Arial" w:cs="Arial"/>
                <w:noProof/>
                <w:sz w:val="20"/>
                <w:szCs w:val="20"/>
              </w:rPr>
              <w:t xml:space="preserve"> to communicate between different parts of school.</w:t>
            </w:r>
          </w:p>
          <w:p w:rsidR="008B07A3" w:rsidRPr="00987C84" w:rsidRDefault="00452E53" w:rsidP="00452E53">
            <w:pPr>
              <w:pStyle w:val="NormalWeb"/>
              <w:numPr>
                <w:ilvl w:val="0"/>
                <w:numId w:val="1"/>
              </w:numPr>
              <w:spacing w:before="0" w:beforeAutospacing="0" w:after="0" w:afterAutospacing="0"/>
              <w:rPr>
                <w:rFonts w:ascii="Arial" w:hAnsi="Arial" w:cs="Arial"/>
                <w:noProof/>
                <w:sz w:val="20"/>
                <w:szCs w:val="20"/>
              </w:rPr>
            </w:pPr>
            <w:r>
              <w:rPr>
                <w:rFonts w:ascii="Arial" w:hAnsi="Arial" w:cs="Arial"/>
                <w:noProof/>
                <w:sz w:val="20"/>
                <w:szCs w:val="20"/>
              </w:rPr>
              <w:t>Members of s</w:t>
            </w:r>
            <w:r w:rsidR="008B07A3">
              <w:rPr>
                <w:rFonts w:ascii="Arial" w:hAnsi="Arial" w:cs="Arial"/>
                <w:noProof/>
                <w:sz w:val="20"/>
                <w:szCs w:val="20"/>
              </w:rPr>
              <w:t>taff are on duty at breaks to ensure compliance with rules.</w:t>
            </w:r>
          </w:p>
        </w:tc>
        <w:tc>
          <w:tcPr>
            <w:tcW w:w="834" w:type="pct"/>
          </w:tcPr>
          <w:p w:rsidR="00137D79" w:rsidRDefault="001572E7" w:rsidP="0058768E">
            <w:pPr>
              <w:pStyle w:val="ListParagraph"/>
              <w:numPr>
                <w:ilvl w:val="0"/>
                <w:numId w:val="5"/>
              </w:numPr>
              <w:rPr>
                <w:rFonts w:ascii="Arial" w:hAnsi="Arial" w:cs="Arial"/>
                <w:noProof/>
                <w:sz w:val="20"/>
                <w:szCs w:val="20"/>
                <w:lang w:eastAsia="en-GB"/>
              </w:rPr>
            </w:pPr>
            <w:r>
              <w:rPr>
                <w:rFonts w:ascii="Arial" w:hAnsi="Arial" w:cs="Arial"/>
                <w:noProof/>
                <w:sz w:val="20"/>
                <w:szCs w:val="20"/>
                <w:lang w:eastAsia="en-GB"/>
              </w:rPr>
              <w:lastRenderedPageBreak/>
              <w:t>S</w:t>
            </w:r>
            <w:r w:rsidR="00751161" w:rsidRPr="00987C84">
              <w:rPr>
                <w:rFonts w:ascii="Arial" w:hAnsi="Arial" w:cs="Arial"/>
                <w:noProof/>
                <w:sz w:val="20"/>
                <w:szCs w:val="20"/>
                <w:lang w:eastAsia="en-GB"/>
              </w:rPr>
              <w:t xml:space="preserve">ufficient handwashing facilities are available. </w:t>
            </w:r>
          </w:p>
          <w:p w:rsidR="00751161" w:rsidRPr="00987C84" w:rsidRDefault="00751161" w:rsidP="0058768E">
            <w:pPr>
              <w:pStyle w:val="ListParagraph"/>
              <w:numPr>
                <w:ilvl w:val="0"/>
                <w:numId w:val="5"/>
              </w:numPr>
              <w:rPr>
                <w:rFonts w:ascii="Arial" w:hAnsi="Arial" w:cs="Arial"/>
                <w:noProof/>
                <w:sz w:val="20"/>
                <w:szCs w:val="20"/>
                <w:lang w:eastAsia="en-GB"/>
              </w:rPr>
            </w:pPr>
            <w:r w:rsidRPr="00987C84">
              <w:rPr>
                <w:rFonts w:ascii="Arial" w:hAnsi="Arial" w:cs="Arial"/>
                <w:noProof/>
                <w:sz w:val="20"/>
                <w:szCs w:val="20"/>
                <w:lang w:eastAsia="en-GB"/>
              </w:rPr>
              <w:t xml:space="preserve">Where </w:t>
            </w:r>
            <w:r w:rsidR="0058768E">
              <w:rPr>
                <w:rFonts w:ascii="Arial" w:hAnsi="Arial" w:cs="Arial"/>
                <w:noProof/>
                <w:sz w:val="20"/>
                <w:szCs w:val="20"/>
                <w:lang w:eastAsia="en-GB"/>
              </w:rPr>
              <w:t>there is no sink</w:t>
            </w:r>
            <w:r w:rsidRPr="00987C84">
              <w:rPr>
                <w:rFonts w:ascii="Arial" w:hAnsi="Arial" w:cs="Arial"/>
                <w:noProof/>
                <w:sz w:val="20"/>
                <w:szCs w:val="20"/>
                <w:lang w:eastAsia="en-GB"/>
              </w:rPr>
              <w:t>, hand sanitiser</w:t>
            </w:r>
            <w:r w:rsidR="00137D79">
              <w:rPr>
                <w:rFonts w:ascii="Arial" w:hAnsi="Arial" w:cs="Arial"/>
                <w:noProof/>
                <w:sz w:val="20"/>
                <w:szCs w:val="20"/>
                <w:lang w:eastAsia="en-GB"/>
              </w:rPr>
              <w:t xml:space="preserve"> provided in classrooms.</w:t>
            </w:r>
          </w:p>
          <w:p w:rsidR="00751161" w:rsidRPr="00987C84" w:rsidRDefault="00137D79" w:rsidP="0058768E">
            <w:pPr>
              <w:pStyle w:val="ListParagraph"/>
              <w:numPr>
                <w:ilvl w:val="0"/>
                <w:numId w:val="5"/>
              </w:numPr>
              <w:rPr>
                <w:rFonts w:ascii="Arial" w:hAnsi="Arial" w:cs="Arial"/>
                <w:noProof/>
                <w:sz w:val="20"/>
                <w:szCs w:val="20"/>
                <w:lang w:eastAsia="en-GB"/>
              </w:rPr>
            </w:pPr>
            <w:r>
              <w:rPr>
                <w:rFonts w:ascii="Arial" w:hAnsi="Arial" w:cs="Arial"/>
                <w:noProof/>
                <w:sz w:val="20"/>
                <w:szCs w:val="20"/>
                <w:lang w:eastAsia="en-GB"/>
              </w:rPr>
              <w:t>Frequent hand washing encouraged</w:t>
            </w:r>
            <w:r w:rsidR="0058768E">
              <w:rPr>
                <w:rFonts w:ascii="Arial" w:hAnsi="Arial" w:cs="Arial"/>
                <w:noProof/>
                <w:sz w:val="20"/>
                <w:szCs w:val="20"/>
                <w:lang w:eastAsia="en-GB"/>
              </w:rPr>
              <w:t xml:space="preserve"> for adults and </w:t>
            </w:r>
            <w:r w:rsidR="00643C12">
              <w:rPr>
                <w:rFonts w:ascii="Arial" w:hAnsi="Arial" w:cs="Arial"/>
                <w:noProof/>
                <w:sz w:val="20"/>
                <w:szCs w:val="20"/>
                <w:lang w:eastAsia="en-GB"/>
              </w:rPr>
              <w:t>pupils</w:t>
            </w:r>
            <w:r w:rsidR="000B6F23">
              <w:rPr>
                <w:rFonts w:ascii="Arial" w:hAnsi="Arial" w:cs="Arial"/>
                <w:noProof/>
                <w:sz w:val="20"/>
                <w:szCs w:val="20"/>
                <w:lang w:eastAsia="en-GB"/>
              </w:rPr>
              <w:t xml:space="preserve"> (following </w:t>
            </w:r>
            <w:r w:rsidR="000B6F23" w:rsidRPr="00987C84">
              <w:rPr>
                <w:rFonts w:ascii="Arial" w:hAnsi="Arial" w:cs="Arial"/>
                <w:noProof/>
                <w:sz w:val="20"/>
                <w:szCs w:val="20"/>
                <w:lang w:eastAsia="en-GB"/>
              </w:rPr>
              <w:t>guidance on hand cleaning</w:t>
            </w:r>
            <w:r w:rsidR="000B6F23">
              <w:rPr>
                <w:rFonts w:ascii="Arial" w:hAnsi="Arial" w:cs="Arial"/>
                <w:noProof/>
                <w:sz w:val="20"/>
                <w:szCs w:val="20"/>
                <w:lang w:eastAsia="en-GB"/>
              </w:rPr>
              <w:t>)</w:t>
            </w:r>
            <w:r>
              <w:rPr>
                <w:rFonts w:ascii="Arial" w:hAnsi="Arial" w:cs="Arial"/>
                <w:noProof/>
                <w:sz w:val="20"/>
                <w:szCs w:val="20"/>
                <w:lang w:eastAsia="en-GB"/>
              </w:rPr>
              <w:t>.</w:t>
            </w:r>
          </w:p>
          <w:p w:rsidR="00751161" w:rsidRPr="00987C84" w:rsidRDefault="00137D79" w:rsidP="0058768E">
            <w:pPr>
              <w:pStyle w:val="ListParagraph"/>
              <w:numPr>
                <w:ilvl w:val="0"/>
                <w:numId w:val="5"/>
              </w:numPr>
              <w:rPr>
                <w:rFonts w:ascii="Arial" w:hAnsi="Arial" w:cs="Arial"/>
                <w:noProof/>
                <w:sz w:val="20"/>
                <w:szCs w:val="20"/>
                <w:lang w:eastAsia="en-GB"/>
              </w:rPr>
            </w:pPr>
            <w:r>
              <w:rPr>
                <w:rFonts w:ascii="Arial" w:hAnsi="Arial" w:cs="Arial"/>
                <w:noProof/>
                <w:sz w:val="20"/>
                <w:szCs w:val="20"/>
                <w:lang w:eastAsia="en-GB"/>
              </w:rPr>
              <w:t>H</w:t>
            </w:r>
            <w:r w:rsidR="00751161" w:rsidRPr="00987C84">
              <w:rPr>
                <w:rFonts w:ascii="Arial" w:hAnsi="Arial" w:cs="Arial"/>
                <w:noProof/>
                <w:sz w:val="20"/>
                <w:szCs w:val="20"/>
                <w:lang w:eastAsia="en-GB"/>
              </w:rPr>
              <w:t xml:space="preserve">ands </w:t>
            </w:r>
            <w:r>
              <w:rPr>
                <w:rFonts w:ascii="Arial" w:hAnsi="Arial" w:cs="Arial"/>
                <w:noProof/>
                <w:sz w:val="20"/>
                <w:szCs w:val="20"/>
                <w:lang w:eastAsia="en-GB"/>
              </w:rPr>
              <w:t xml:space="preserve">cleaned </w:t>
            </w:r>
            <w:r w:rsidR="00751161" w:rsidRPr="00987C84">
              <w:rPr>
                <w:rFonts w:ascii="Arial" w:hAnsi="Arial" w:cs="Arial"/>
                <w:noProof/>
                <w:sz w:val="20"/>
                <w:szCs w:val="20"/>
                <w:lang w:eastAsia="en-GB"/>
              </w:rPr>
              <w:t xml:space="preserve">on arrival at </w:t>
            </w:r>
            <w:r>
              <w:rPr>
                <w:rFonts w:ascii="Arial" w:hAnsi="Arial" w:cs="Arial"/>
                <w:noProof/>
                <w:sz w:val="20"/>
                <w:szCs w:val="20"/>
                <w:lang w:eastAsia="en-GB"/>
              </w:rPr>
              <w:t>school</w:t>
            </w:r>
            <w:r w:rsidR="00751161" w:rsidRPr="00987C84">
              <w:rPr>
                <w:rFonts w:ascii="Arial" w:hAnsi="Arial" w:cs="Arial"/>
                <w:noProof/>
                <w:sz w:val="20"/>
                <w:szCs w:val="20"/>
                <w:lang w:eastAsia="en-GB"/>
              </w:rPr>
              <w:t>, before and after eating, and after sneezing or coughing</w:t>
            </w:r>
            <w:r>
              <w:rPr>
                <w:rFonts w:ascii="Arial" w:hAnsi="Arial" w:cs="Arial"/>
                <w:noProof/>
                <w:sz w:val="20"/>
                <w:szCs w:val="20"/>
                <w:lang w:eastAsia="en-GB"/>
              </w:rPr>
              <w:t>.</w:t>
            </w:r>
          </w:p>
          <w:p w:rsidR="00751161" w:rsidRPr="0038680B" w:rsidRDefault="0058768E" w:rsidP="0038680B">
            <w:pPr>
              <w:pStyle w:val="ListParagraph"/>
              <w:numPr>
                <w:ilvl w:val="0"/>
                <w:numId w:val="5"/>
              </w:numPr>
              <w:rPr>
                <w:rFonts w:ascii="Arial" w:hAnsi="Arial" w:cs="Arial"/>
                <w:noProof/>
                <w:sz w:val="20"/>
                <w:szCs w:val="20"/>
                <w:lang w:eastAsia="en-GB"/>
              </w:rPr>
            </w:pPr>
            <w:r>
              <w:rPr>
                <w:rFonts w:ascii="Arial" w:hAnsi="Arial" w:cs="Arial"/>
                <w:noProof/>
                <w:sz w:val="20"/>
                <w:szCs w:val="20"/>
                <w:lang w:eastAsia="en-GB"/>
              </w:rPr>
              <w:t>Y</w:t>
            </w:r>
            <w:r w:rsidR="00751161" w:rsidRPr="00987C84">
              <w:rPr>
                <w:rFonts w:ascii="Arial" w:hAnsi="Arial" w:cs="Arial"/>
                <w:noProof/>
                <w:sz w:val="20"/>
                <w:szCs w:val="20"/>
                <w:lang w:eastAsia="en-GB"/>
              </w:rPr>
              <w:t xml:space="preserve">oung </w:t>
            </w:r>
            <w:r w:rsidR="00643C12">
              <w:rPr>
                <w:rFonts w:ascii="Arial" w:hAnsi="Arial" w:cs="Arial"/>
                <w:noProof/>
                <w:sz w:val="20"/>
                <w:szCs w:val="20"/>
                <w:lang w:eastAsia="en-GB"/>
              </w:rPr>
              <w:t>pupils</w:t>
            </w:r>
            <w:r>
              <w:rPr>
                <w:rFonts w:ascii="Arial" w:hAnsi="Arial" w:cs="Arial"/>
                <w:noProof/>
                <w:sz w:val="20"/>
                <w:szCs w:val="20"/>
                <w:lang w:eastAsia="en-GB"/>
              </w:rPr>
              <w:t xml:space="preserve"> encouraged</w:t>
            </w:r>
            <w:r w:rsidR="00751161" w:rsidRPr="00987C84">
              <w:rPr>
                <w:rFonts w:ascii="Arial" w:hAnsi="Arial" w:cs="Arial"/>
                <w:noProof/>
                <w:sz w:val="20"/>
                <w:szCs w:val="20"/>
                <w:lang w:eastAsia="en-GB"/>
              </w:rPr>
              <w:t xml:space="preserve"> to learn </w:t>
            </w:r>
            <w:r w:rsidR="00751161" w:rsidRPr="00987C84">
              <w:rPr>
                <w:rFonts w:ascii="Arial" w:hAnsi="Arial" w:cs="Arial"/>
                <w:noProof/>
                <w:sz w:val="20"/>
                <w:szCs w:val="20"/>
                <w:lang w:eastAsia="en-GB"/>
              </w:rPr>
              <w:lastRenderedPageBreak/>
              <w:t xml:space="preserve">and practise </w:t>
            </w:r>
            <w:r>
              <w:rPr>
                <w:rFonts w:ascii="Arial" w:hAnsi="Arial" w:cs="Arial"/>
                <w:noProof/>
                <w:sz w:val="20"/>
                <w:szCs w:val="20"/>
                <w:lang w:eastAsia="en-GB"/>
              </w:rPr>
              <w:t>good hygiene</w:t>
            </w:r>
            <w:r w:rsidR="00751161" w:rsidRPr="00987C84">
              <w:rPr>
                <w:rFonts w:ascii="Arial" w:hAnsi="Arial" w:cs="Arial"/>
                <w:noProof/>
                <w:sz w:val="20"/>
                <w:szCs w:val="20"/>
                <w:lang w:eastAsia="en-GB"/>
              </w:rPr>
              <w:t xml:space="preserve"> habits through games, songs and repetition</w:t>
            </w:r>
            <w:r w:rsidR="0038680B">
              <w:rPr>
                <w:rFonts w:ascii="Arial" w:hAnsi="Arial" w:cs="Arial"/>
                <w:noProof/>
                <w:sz w:val="20"/>
                <w:szCs w:val="20"/>
                <w:lang w:eastAsia="en-GB"/>
              </w:rPr>
              <w:t>.</w:t>
            </w:r>
          </w:p>
          <w:p w:rsidR="00CB399A" w:rsidRDefault="00CB399A" w:rsidP="00CB399A">
            <w:pPr>
              <w:pStyle w:val="ListParagraph"/>
              <w:numPr>
                <w:ilvl w:val="0"/>
                <w:numId w:val="5"/>
              </w:numPr>
              <w:rPr>
                <w:rFonts w:ascii="Arial" w:hAnsi="Arial" w:cs="Arial"/>
                <w:noProof/>
                <w:sz w:val="20"/>
                <w:szCs w:val="20"/>
                <w:lang w:eastAsia="en-GB"/>
              </w:rPr>
            </w:pPr>
            <w:r>
              <w:rPr>
                <w:rFonts w:ascii="Arial" w:hAnsi="Arial" w:cs="Arial"/>
                <w:noProof/>
                <w:sz w:val="20"/>
                <w:szCs w:val="20"/>
                <w:lang w:eastAsia="en-GB"/>
              </w:rPr>
              <w:t xml:space="preserve">Adults and </w:t>
            </w:r>
            <w:r w:rsidR="00643C12">
              <w:rPr>
                <w:rFonts w:ascii="Arial" w:hAnsi="Arial" w:cs="Arial"/>
                <w:noProof/>
                <w:sz w:val="20"/>
                <w:szCs w:val="20"/>
                <w:lang w:eastAsia="en-GB"/>
              </w:rPr>
              <w:t>pupils</w:t>
            </w:r>
            <w:r>
              <w:rPr>
                <w:rFonts w:ascii="Arial" w:hAnsi="Arial" w:cs="Arial"/>
                <w:noProof/>
                <w:sz w:val="20"/>
                <w:szCs w:val="20"/>
                <w:lang w:eastAsia="en-GB"/>
              </w:rPr>
              <w:t xml:space="preserve"> </w:t>
            </w:r>
            <w:r w:rsidRPr="00987C84">
              <w:rPr>
                <w:rFonts w:ascii="Arial" w:hAnsi="Arial" w:cs="Arial"/>
                <w:noProof/>
                <w:sz w:val="20"/>
                <w:szCs w:val="20"/>
                <w:lang w:eastAsia="en-GB"/>
              </w:rPr>
              <w:t>are encouraged not to t</w:t>
            </w:r>
            <w:r>
              <w:rPr>
                <w:rFonts w:ascii="Arial" w:hAnsi="Arial" w:cs="Arial"/>
                <w:noProof/>
                <w:sz w:val="20"/>
                <w:szCs w:val="20"/>
                <w:lang w:eastAsia="en-GB"/>
              </w:rPr>
              <w:t>ouch their mouth, eyes and nose</w:t>
            </w:r>
            <w:r w:rsidR="0062108C">
              <w:rPr>
                <w:rFonts w:ascii="Arial" w:hAnsi="Arial" w:cs="Arial"/>
                <w:noProof/>
                <w:sz w:val="20"/>
                <w:szCs w:val="20"/>
                <w:lang w:eastAsia="en-GB"/>
              </w:rPr>
              <w:t>.</w:t>
            </w:r>
          </w:p>
          <w:p w:rsidR="0062108C" w:rsidRPr="00CB399A" w:rsidRDefault="0062108C" w:rsidP="00CB399A">
            <w:pPr>
              <w:pStyle w:val="ListParagraph"/>
              <w:numPr>
                <w:ilvl w:val="0"/>
                <w:numId w:val="5"/>
              </w:numPr>
              <w:rPr>
                <w:rFonts w:ascii="Arial" w:hAnsi="Arial" w:cs="Arial"/>
                <w:noProof/>
                <w:sz w:val="20"/>
                <w:szCs w:val="20"/>
                <w:lang w:eastAsia="en-GB"/>
              </w:rPr>
            </w:pPr>
            <w:r>
              <w:rPr>
                <w:rFonts w:ascii="Arial" w:hAnsi="Arial" w:cs="Arial"/>
                <w:noProof/>
                <w:sz w:val="20"/>
                <w:szCs w:val="20"/>
                <w:lang w:eastAsia="en-GB"/>
              </w:rPr>
              <w:t>Be vigilant</w:t>
            </w:r>
            <w:r w:rsidRPr="0062108C">
              <w:rPr>
                <w:rFonts w:ascii="Arial" w:hAnsi="Arial" w:cs="Arial"/>
                <w:noProof/>
                <w:sz w:val="20"/>
                <w:szCs w:val="20"/>
                <w:lang w:eastAsia="en-GB"/>
              </w:rPr>
              <w:t xml:space="preserve"> </w:t>
            </w:r>
            <w:r>
              <w:rPr>
                <w:rFonts w:ascii="Arial" w:hAnsi="Arial" w:cs="Arial"/>
                <w:noProof/>
                <w:sz w:val="20"/>
                <w:szCs w:val="20"/>
                <w:lang w:eastAsia="en-GB"/>
              </w:rPr>
              <w:t>to</w:t>
            </w:r>
            <w:r w:rsidR="0038680B">
              <w:rPr>
                <w:rFonts w:ascii="Arial" w:hAnsi="Arial" w:cs="Arial"/>
                <w:noProof/>
                <w:sz w:val="20"/>
                <w:szCs w:val="20"/>
                <w:lang w:eastAsia="en-GB"/>
              </w:rPr>
              <w:t xml:space="preserve"> </w:t>
            </w:r>
            <w:r w:rsidR="00643C12">
              <w:rPr>
                <w:rFonts w:ascii="Arial" w:hAnsi="Arial" w:cs="Arial"/>
                <w:noProof/>
                <w:sz w:val="20"/>
                <w:szCs w:val="20"/>
                <w:lang w:eastAsia="en-GB"/>
              </w:rPr>
              <w:t>pupils</w:t>
            </w:r>
            <w:r w:rsidRPr="0062108C">
              <w:rPr>
                <w:rFonts w:ascii="Arial" w:hAnsi="Arial" w:cs="Arial"/>
                <w:noProof/>
                <w:sz w:val="20"/>
                <w:szCs w:val="20"/>
                <w:lang w:eastAsia="en-GB"/>
              </w:rPr>
              <w:t xml:space="preserve"> putting items in their mouths etc</w:t>
            </w:r>
            <w:r>
              <w:rPr>
                <w:rFonts w:ascii="Arial" w:hAnsi="Arial" w:cs="Arial"/>
                <w:noProof/>
                <w:sz w:val="20"/>
                <w:szCs w:val="20"/>
                <w:lang w:eastAsia="en-GB"/>
              </w:rPr>
              <w:t>.</w:t>
            </w:r>
            <w:r w:rsidRPr="0062108C">
              <w:rPr>
                <w:rFonts w:ascii="Arial" w:hAnsi="Arial" w:cs="Arial"/>
                <w:noProof/>
                <w:sz w:val="20"/>
                <w:szCs w:val="20"/>
                <w:lang w:eastAsia="en-GB"/>
              </w:rPr>
              <w:t xml:space="preserve"> and make sure these are dealt with immediately</w:t>
            </w:r>
            <w:r>
              <w:rPr>
                <w:rFonts w:ascii="Arial" w:hAnsi="Arial" w:cs="Arial"/>
                <w:noProof/>
                <w:sz w:val="20"/>
                <w:szCs w:val="20"/>
                <w:lang w:eastAsia="en-GB"/>
              </w:rPr>
              <w:t>.</w:t>
            </w:r>
          </w:p>
          <w:p w:rsidR="0058768E" w:rsidRPr="00987C84" w:rsidRDefault="0058768E" w:rsidP="0058768E">
            <w:pPr>
              <w:pStyle w:val="ListParagraph"/>
              <w:numPr>
                <w:ilvl w:val="0"/>
                <w:numId w:val="5"/>
              </w:numPr>
              <w:rPr>
                <w:rFonts w:ascii="Arial" w:hAnsi="Arial" w:cs="Arial"/>
                <w:noProof/>
                <w:sz w:val="20"/>
                <w:szCs w:val="20"/>
                <w:lang w:eastAsia="en-GB"/>
              </w:rPr>
            </w:pPr>
            <w:r>
              <w:rPr>
                <w:rFonts w:ascii="Arial" w:hAnsi="Arial" w:cs="Arial"/>
                <w:noProof/>
                <w:sz w:val="20"/>
                <w:szCs w:val="20"/>
                <w:lang w:eastAsia="en-GB"/>
              </w:rPr>
              <w:t xml:space="preserve">Adults and </w:t>
            </w:r>
            <w:r w:rsidR="00643C12">
              <w:rPr>
                <w:rFonts w:ascii="Arial" w:hAnsi="Arial" w:cs="Arial"/>
                <w:noProof/>
                <w:sz w:val="20"/>
                <w:szCs w:val="20"/>
                <w:lang w:eastAsia="en-GB"/>
              </w:rPr>
              <w:t>pupils</w:t>
            </w:r>
            <w:r>
              <w:rPr>
                <w:rFonts w:ascii="Arial" w:hAnsi="Arial" w:cs="Arial"/>
                <w:noProof/>
                <w:sz w:val="20"/>
                <w:szCs w:val="20"/>
                <w:lang w:eastAsia="en-GB"/>
              </w:rPr>
              <w:t xml:space="preserve"> encouraged to </w:t>
            </w:r>
            <w:r w:rsidRPr="00987C84">
              <w:rPr>
                <w:rFonts w:ascii="Arial" w:hAnsi="Arial" w:cs="Arial"/>
                <w:noProof/>
                <w:sz w:val="20"/>
                <w:szCs w:val="20"/>
                <w:lang w:eastAsia="en-GB"/>
              </w:rPr>
              <w:t>use a tissue or elbow to cough or sneeze and use bins for tissue waste (‘catch it, bin it, kill it’)</w:t>
            </w:r>
          </w:p>
          <w:p w:rsidR="00751161" w:rsidRDefault="0058768E" w:rsidP="0058768E">
            <w:pPr>
              <w:pStyle w:val="ListParagraph"/>
              <w:numPr>
                <w:ilvl w:val="0"/>
                <w:numId w:val="5"/>
              </w:numPr>
              <w:rPr>
                <w:rFonts w:ascii="Arial" w:hAnsi="Arial" w:cs="Arial"/>
                <w:noProof/>
                <w:sz w:val="20"/>
                <w:szCs w:val="20"/>
                <w:lang w:eastAsia="en-GB"/>
              </w:rPr>
            </w:pPr>
            <w:r>
              <w:rPr>
                <w:rFonts w:ascii="Arial" w:hAnsi="Arial" w:cs="Arial"/>
                <w:noProof/>
                <w:sz w:val="20"/>
                <w:szCs w:val="20"/>
                <w:lang w:eastAsia="en-GB"/>
              </w:rPr>
              <w:t>B</w:t>
            </w:r>
            <w:r w:rsidR="00751161" w:rsidRPr="00987C84">
              <w:rPr>
                <w:rFonts w:ascii="Arial" w:hAnsi="Arial" w:cs="Arial"/>
                <w:noProof/>
                <w:sz w:val="20"/>
                <w:szCs w:val="20"/>
                <w:lang w:eastAsia="en-GB"/>
              </w:rPr>
              <w:t xml:space="preserve">ins for tissues </w:t>
            </w:r>
            <w:r>
              <w:rPr>
                <w:rFonts w:ascii="Arial" w:hAnsi="Arial" w:cs="Arial"/>
                <w:noProof/>
                <w:sz w:val="20"/>
                <w:szCs w:val="20"/>
                <w:lang w:eastAsia="en-GB"/>
              </w:rPr>
              <w:t xml:space="preserve">provided and </w:t>
            </w:r>
            <w:r w:rsidR="00751161" w:rsidRPr="00987C84">
              <w:rPr>
                <w:rFonts w:ascii="Arial" w:hAnsi="Arial" w:cs="Arial"/>
                <w:noProof/>
                <w:sz w:val="20"/>
                <w:szCs w:val="20"/>
                <w:lang w:eastAsia="en-GB"/>
              </w:rPr>
              <w:t xml:space="preserve">are emptied </w:t>
            </w:r>
            <w:r w:rsidR="00605ABA">
              <w:rPr>
                <w:rFonts w:ascii="Arial" w:hAnsi="Arial" w:cs="Arial"/>
                <w:noProof/>
                <w:sz w:val="20"/>
                <w:szCs w:val="20"/>
                <w:lang w:eastAsia="en-GB"/>
              </w:rPr>
              <w:t>daily</w:t>
            </w:r>
            <w:r>
              <w:rPr>
                <w:rFonts w:ascii="Arial" w:hAnsi="Arial" w:cs="Arial"/>
                <w:noProof/>
                <w:sz w:val="20"/>
                <w:szCs w:val="20"/>
                <w:lang w:eastAsia="en-GB"/>
              </w:rPr>
              <w:t>.</w:t>
            </w:r>
          </w:p>
          <w:p w:rsidR="00751161" w:rsidRDefault="00CB399A" w:rsidP="0058768E">
            <w:pPr>
              <w:pStyle w:val="ListParagraph"/>
              <w:numPr>
                <w:ilvl w:val="0"/>
                <w:numId w:val="5"/>
              </w:numPr>
              <w:rPr>
                <w:rFonts w:ascii="Arial" w:hAnsi="Arial" w:cs="Arial"/>
                <w:noProof/>
                <w:sz w:val="20"/>
                <w:szCs w:val="20"/>
                <w:lang w:eastAsia="en-GB"/>
              </w:rPr>
            </w:pPr>
            <w:r>
              <w:rPr>
                <w:rFonts w:ascii="Arial" w:hAnsi="Arial" w:cs="Arial"/>
                <w:noProof/>
                <w:sz w:val="20"/>
                <w:szCs w:val="20"/>
                <w:lang w:eastAsia="en-GB"/>
              </w:rPr>
              <w:t>S</w:t>
            </w:r>
            <w:r w:rsidR="00751161" w:rsidRPr="00987C84">
              <w:rPr>
                <w:rFonts w:ascii="Arial" w:hAnsi="Arial" w:cs="Arial"/>
                <w:noProof/>
                <w:sz w:val="20"/>
                <w:szCs w:val="20"/>
                <w:lang w:eastAsia="en-GB"/>
              </w:rPr>
              <w:t>paces well ventilated using natural v</w:t>
            </w:r>
            <w:r w:rsidR="00605ABA">
              <w:rPr>
                <w:rFonts w:ascii="Arial" w:hAnsi="Arial" w:cs="Arial"/>
                <w:noProof/>
                <w:sz w:val="20"/>
                <w:szCs w:val="20"/>
                <w:lang w:eastAsia="en-GB"/>
              </w:rPr>
              <w:t>entilation (opening windows)</w:t>
            </w:r>
            <w:r>
              <w:rPr>
                <w:rFonts w:ascii="Arial" w:hAnsi="Arial" w:cs="Arial"/>
                <w:noProof/>
                <w:sz w:val="20"/>
                <w:szCs w:val="20"/>
                <w:lang w:eastAsia="en-GB"/>
              </w:rPr>
              <w:t>.</w:t>
            </w:r>
          </w:p>
          <w:p w:rsidR="00CB399A" w:rsidRPr="00643C12" w:rsidRDefault="00751161" w:rsidP="00CB399A">
            <w:pPr>
              <w:pStyle w:val="ListParagraph"/>
              <w:numPr>
                <w:ilvl w:val="0"/>
                <w:numId w:val="5"/>
              </w:numPr>
              <w:rPr>
                <w:rFonts w:ascii="Arial" w:hAnsi="Arial" w:cs="Arial"/>
                <w:noProof/>
                <w:sz w:val="20"/>
                <w:szCs w:val="20"/>
                <w:lang w:eastAsia="en-GB"/>
              </w:rPr>
            </w:pPr>
            <w:r w:rsidRPr="00643C12">
              <w:rPr>
                <w:rFonts w:ascii="Arial" w:hAnsi="Arial" w:cs="Arial"/>
                <w:noProof/>
                <w:sz w:val="20"/>
                <w:szCs w:val="20"/>
                <w:lang w:eastAsia="en-GB"/>
              </w:rPr>
              <w:t>Doors propped open, where safe to do so to limit use of door handles.</w:t>
            </w:r>
            <w:r w:rsidR="00452E53" w:rsidRPr="00643C12">
              <w:rPr>
                <w:rFonts w:ascii="Arial" w:hAnsi="Arial" w:cs="Arial"/>
                <w:noProof/>
                <w:sz w:val="20"/>
                <w:szCs w:val="20"/>
                <w:lang w:eastAsia="en-GB"/>
              </w:rPr>
              <w:t xml:space="preserve"> Ensure closed when premises unoccupied</w:t>
            </w:r>
            <w:r w:rsidR="00643C12" w:rsidRPr="00643C12">
              <w:rPr>
                <w:rFonts w:ascii="Arial" w:hAnsi="Arial" w:cs="Arial"/>
                <w:noProof/>
                <w:sz w:val="20"/>
                <w:szCs w:val="20"/>
                <w:lang w:eastAsia="en-GB"/>
              </w:rPr>
              <w:t>.</w:t>
            </w:r>
          </w:p>
          <w:p w:rsidR="000B6F23" w:rsidRPr="000B6F23" w:rsidRDefault="000B6F23" w:rsidP="000B6F23">
            <w:pPr>
              <w:pStyle w:val="ListParagraph"/>
              <w:numPr>
                <w:ilvl w:val="0"/>
                <w:numId w:val="5"/>
              </w:numPr>
              <w:rPr>
                <w:rFonts w:ascii="Arial" w:hAnsi="Arial" w:cs="Arial"/>
                <w:noProof/>
                <w:sz w:val="20"/>
                <w:szCs w:val="20"/>
                <w:lang w:eastAsia="en-GB"/>
              </w:rPr>
            </w:pPr>
            <w:r w:rsidRPr="000B6F23">
              <w:rPr>
                <w:rFonts w:ascii="Arial" w:hAnsi="Arial" w:cs="Arial"/>
                <w:noProof/>
                <w:sz w:val="20"/>
                <w:szCs w:val="20"/>
                <w:lang w:eastAsia="en-GB"/>
              </w:rPr>
              <w:t xml:space="preserve">Sanitising spray and paper towels to be provided </w:t>
            </w:r>
            <w:r>
              <w:rPr>
                <w:rFonts w:ascii="Arial" w:hAnsi="Arial" w:cs="Arial"/>
                <w:noProof/>
                <w:sz w:val="20"/>
                <w:szCs w:val="20"/>
                <w:lang w:eastAsia="en-GB"/>
              </w:rPr>
              <w:t xml:space="preserve">in </w:t>
            </w:r>
            <w:r>
              <w:rPr>
                <w:rFonts w:ascii="Arial" w:hAnsi="Arial" w:cs="Arial"/>
                <w:noProof/>
                <w:sz w:val="20"/>
                <w:szCs w:val="20"/>
                <w:lang w:eastAsia="en-GB"/>
              </w:rPr>
              <w:lastRenderedPageBreak/>
              <w:t>class</w:t>
            </w:r>
            <w:r w:rsidRPr="000B6F23">
              <w:rPr>
                <w:rFonts w:ascii="Arial" w:hAnsi="Arial" w:cs="Arial"/>
                <w:noProof/>
                <w:sz w:val="20"/>
                <w:szCs w:val="20"/>
                <w:lang w:eastAsia="en-GB"/>
              </w:rPr>
              <w:t>rooms for use</w:t>
            </w:r>
            <w:r w:rsidR="00643C12">
              <w:rPr>
                <w:rFonts w:ascii="Arial" w:hAnsi="Arial" w:cs="Arial"/>
                <w:noProof/>
                <w:sz w:val="20"/>
                <w:szCs w:val="20"/>
                <w:lang w:eastAsia="en-GB"/>
              </w:rPr>
              <w:t xml:space="preserve"> by members of staff</w:t>
            </w:r>
            <w:r>
              <w:rPr>
                <w:rFonts w:ascii="Arial" w:hAnsi="Arial" w:cs="Arial"/>
                <w:noProof/>
                <w:sz w:val="20"/>
                <w:szCs w:val="20"/>
                <w:lang w:eastAsia="en-GB"/>
              </w:rPr>
              <w:t>.</w:t>
            </w:r>
          </w:p>
          <w:p w:rsidR="00CB399A" w:rsidRPr="0058768E" w:rsidRDefault="00CB399A" w:rsidP="00CB399A">
            <w:pPr>
              <w:pStyle w:val="ListParagraph"/>
              <w:numPr>
                <w:ilvl w:val="0"/>
                <w:numId w:val="5"/>
              </w:numPr>
              <w:rPr>
                <w:rFonts w:ascii="Arial" w:hAnsi="Arial" w:cs="Arial"/>
                <w:noProof/>
                <w:sz w:val="20"/>
                <w:szCs w:val="20"/>
                <w:lang w:eastAsia="en-GB"/>
              </w:rPr>
            </w:pPr>
            <w:r>
              <w:rPr>
                <w:rFonts w:ascii="Arial" w:hAnsi="Arial" w:cs="Arial"/>
                <w:color w:val="0B0C0C"/>
                <w:sz w:val="20"/>
                <w:szCs w:val="20"/>
              </w:rPr>
              <w:t>Thorough cleaning of rooms at the end of the day.</w:t>
            </w:r>
          </w:p>
          <w:p w:rsidR="00751161" w:rsidRDefault="00751161" w:rsidP="0058768E">
            <w:pPr>
              <w:pStyle w:val="ListParagraph"/>
              <w:numPr>
                <w:ilvl w:val="0"/>
                <w:numId w:val="5"/>
              </w:numPr>
              <w:rPr>
                <w:rFonts w:ascii="Arial" w:hAnsi="Arial" w:cs="Arial"/>
                <w:noProof/>
                <w:sz w:val="20"/>
                <w:szCs w:val="20"/>
                <w:lang w:eastAsia="en-GB"/>
              </w:rPr>
            </w:pPr>
            <w:r w:rsidRPr="00751161">
              <w:rPr>
                <w:rFonts w:ascii="Arial" w:hAnsi="Arial" w:cs="Arial"/>
                <w:noProof/>
                <w:sz w:val="20"/>
                <w:szCs w:val="20"/>
                <w:lang w:eastAsia="en-GB"/>
              </w:rPr>
              <w:t>Shared materials and surfaces cleaned and disinfected frequently</w:t>
            </w:r>
            <w:r w:rsidR="00CB399A">
              <w:rPr>
                <w:rFonts w:ascii="Arial" w:hAnsi="Arial" w:cs="Arial"/>
                <w:noProof/>
                <w:sz w:val="20"/>
                <w:szCs w:val="20"/>
                <w:lang w:eastAsia="en-GB"/>
              </w:rPr>
              <w:t xml:space="preserve"> (e.g. toys, books, desks, chairs, doors, sinks, toilets, light switches, bannisters, etc.).</w:t>
            </w:r>
          </w:p>
          <w:p w:rsidR="00070606" w:rsidRPr="00987C84" w:rsidRDefault="0093480C" w:rsidP="0058768E">
            <w:pPr>
              <w:pStyle w:val="ListParagraph"/>
              <w:numPr>
                <w:ilvl w:val="0"/>
                <w:numId w:val="5"/>
              </w:numPr>
              <w:rPr>
                <w:rFonts w:ascii="Arial" w:hAnsi="Arial" w:cs="Arial"/>
                <w:noProof/>
                <w:sz w:val="20"/>
                <w:szCs w:val="20"/>
                <w:lang w:eastAsia="en-GB"/>
              </w:rPr>
            </w:pPr>
            <w:r>
              <w:rPr>
                <w:rFonts w:ascii="Arial" w:hAnsi="Arial" w:cs="Arial"/>
                <w:noProof/>
                <w:sz w:val="20"/>
                <w:szCs w:val="20"/>
                <w:lang w:eastAsia="en-GB"/>
              </w:rPr>
              <w:t>Toys and p</w:t>
            </w:r>
            <w:r w:rsidR="00070606" w:rsidRPr="00070606">
              <w:rPr>
                <w:rFonts w:ascii="Arial" w:hAnsi="Arial" w:cs="Arial"/>
                <w:noProof/>
                <w:sz w:val="20"/>
                <w:szCs w:val="20"/>
                <w:lang w:eastAsia="en-GB"/>
              </w:rPr>
              <w:t xml:space="preserve">lay equipment appropriately cleaned between groups of </w:t>
            </w:r>
            <w:r w:rsidR="00643C12">
              <w:rPr>
                <w:rFonts w:ascii="Arial" w:hAnsi="Arial" w:cs="Arial"/>
                <w:noProof/>
                <w:sz w:val="20"/>
                <w:szCs w:val="20"/>
                <w:lang w:eastAsia="en-GB"/>
              </w:rPr>
              <w:t>pupils</w:t>
            </w:r>
            <w:r w:rsidR="00070606" w:rsidRPr="00070606">
              <w:rPr>
                <w:rFonts w:ascii="Arial" w:hAnsi="Arial" w:cs="Arial"/>
                <w:noProof/>
                <w:sz w:val="20"/>
                <w:szCs w:val="20"/>
                <w:lang w:eastAsia="en-GB"/>
              </w:rPr>
              <w:t xml:space="preserve"> using it, and </w:t>
            </w:r>
            <w:r>
              <w:rPr>
                <w:rFonts w:ascii="Arial" w:hAnsi="Arial" w:cs="Arial"/>
                <w:noProof/>
                <w:sz w:val="20"/>
                <w:szCs w:val="20"/>
                <w:lang w:eastAsia="en-GB"/>
              </w:rPr>
              <w:t>not shared with</w:t>
            </w:r>
            <w:r w:rsidR="00070606" w:rsidRPr="00070606">
              <w:rPr>
                <w:rFonts w:ascii="Arial" w:hAnsi="Arial" w:cs="Arial"/>
                <w:noProof/>
                <w:sz w:val="20"/>
                <w:szCs w:val="20"/>
                <w:lang w:eastAsia="en-GB"/>
              </w:rPr>
              <w:t xml:space="preserve"> multiple group</w:t>
            </w:r>
            <w:r>
              <w:rPr>
                <w:rFonts w:ascii="Arial" w:hAnsi="Arial" w:cs="Arial"/>
                <w:noProof/>
                <w:sz w:val="20"/>
                <w:szCs w:val="20"/>
                <w:lang w:eastAsia="en-GB"/>
              </w:rPr>
              <w:t>s</w:t>
            </w:r>
            <w:r w:rsidR="00070606">
              <w:rPr>
                <w:rFonts w:ascii="Arial" w:hAnsi="Arial" w:cs="Arial"/>
                <w:noProof/>
                <w:sz w:val="20"/>
                <w:szCs w:val="20"/>
                <w:lang w:eastAsia="en-GB"/>
              </w:rPr>
              <w:t>.</w:t>
            </w:r>
          </w:p>
          <w:p w:rsidR="00751161" w:rsidRDefault="00751161" w:rsidP="0058768E">
            <w:pPr>
              <w:pStyle w:val="ListParagraph"/>
              <w:numPr>
                <w:ilvl w:val="0"/>
                <w:numId w:val="5"/>
              </w:numPr>
              <w:rPr>
                <w:rFonts w:ascii="Arial" w:hAnsi="Arial" w:cs="Arial"/>
                <w:noProof/>
                <w:sz w:val="20"/>
                <w:szCs w:val="20"/>
                <w:lang w:eastAsia="en-GB"/>
              </w:rPr>
            </w:pPr>
            <w:r>
              <w:rPr>
                <w:rFonts w:ascii="Arial" w:hAnsi="Arial" w:cs="Arial"/>
                <w:noProof/>
                <w:sz w:val="20"/>
                <w:szCs w:val="20"/>
                <w:lang w:eastAsia="en-GB"/>
              </w:rPr>
              <w:t xml:space="preserve">Equipment used in </w:t>
            </w:r>
            <w:r w:rsidRPr="00751161">
              <w:rPr>
                <w:rFonts w:ascii="Arial" w:hAnsi="Arial" w:cs="Arial"/>
                <w:noProof/>
                <w:sz w:val="20"/>
                <w:szCs w:val="20"/>
                <w:lang w:eastAsia="en-GB"/>
              </w:rPr>
              <w:t xml:space="preserve">practical lessons cleaned thoroughly between </w:t>
            </w:r>
            <w:r w:rsidR="00CB399A">
              <w:rPr>
                <w:rFonts w:ascii="Arial" w:hAnsi="Arial" w:cs="Arial"/>
                <w:noProof/>
                <w:sz w:val="20"/>
                <w:szCs w:val="20"/>
                <w:lang w:eastAsia="en-GB"/>
              </w:rPr>
              <w:t>groups</w:t>
            </w:r>
            <w:r>
              <w:rPr>
                <w:rFonts w:ascii="Arial" w:hAnsi="Arial" w:cs="Arial"/>
                <w:noProof/>
                <w:sz w:val="20"/>
                <w:szCs w:val="20"/>
                <w:lang w:eastAsia="en-GB"/>
              </w:rPr>
              <w:t>.</w:t>
            </w:r>
          </w:p>
          <w:p w:rsidR="00F1635F" w:rsidRPr="00885B46" w:rsidRDefault="00F1635F" w:rsidP="00885B46">
            <w:pPr>
              <w:pStyle w:val="ListParagraph"/>
              <w:numPr>
                <w:ilvl w:val="0"/>
                <w:numId w:val="5"/>
              </w:numPr>
              <w:rPr>
                <w:rFonts w:ascii="Arial" w:hAnsi="Arial" w:cs="Arial"/>
                <w:noProof/>
                <w:sz w:val="20"/>
                <w:szCs w:val="20"/>
                <w:lang w:eastAsia="en-GB"/>
              </w:rPr>
            </w:pPr>
            <w:r>
              <w:rPr>
                <w:rFonts w:ascii="Arial" w:hAnsi="Arial" w:cs="Arial"/>
                <w:noProof/>
                <w:sz w:val="20"/>
                <w:szCs w:val="20"/>
                <w:lang w:eastAsia="en-GB"/>
              </w:rPr>
              <w:t>O</w:t>
            </w:r>
            <w:r w:rsidRPr="00F1635F">
              <w:rPr>
                <w:rFonts w:ascii="Arial" w:hAnsi="Arial" w:cs="Arial"/>
                <w:noProof/>
                <w:sz w:val="20"/>
                <w:szCs w:val="20"/>
                <w:lang w:eastAsia="en-GB"/>
              </w:rPr>
              <w:t xml:space="preserve">utdoor equipment </w:t>
            </w:r>
            <w:r>
              <w:rPr>
                <w:rFonts w:ascii="Arial" w:hAnsi="Arial" w:cs="Arial"/>
                <w:noProof/>
                <w:sz w:val="20"/>
                <w:szCs w:val="20"/>
                <w:lang w:eastAsia="en-GB"/>
              </w:rPr>
              <w:t>not</w:t>
            </w:r>
            <w:r w:rsidRPr="00F1635F">
              <w:rPr>
                <w:rFonts w:ascii="Arial" w:hAnsi="Arial" w:cs="Arial"/>
                <w:noProof/>
                <w:sz w:val="20"/>
                <w:szCs w:val="20"/>
                <w:lang w:eastAsia="en-GB"/>
              </w:rPr>
              <w:t xml:space="preserve"> used</w:t>
            </w:r>
            <w:r w:rsidR="00885B46">
              <w:rPr>
                <w:rFonts w:ascii="Arial" w:hAnsi="Arial" w:cs="Arial"/>
                <w:noProof/>
                <w:sz w:val="20"/>
                <w:szCs w:val="20"/>
                <w:lang w:eastAsia="en-GB"/>
              </w:rPr>
              <w:t>.</w:t>
            </w:r>
            <w:r w:rsidRPr="00885B46">
              <w:rPr>
                <w:rFonts w:ascii="Arial" w:hAnsi="Arial" w:cs="Arial"/>
                <w:noProof/>
                <w:sz w:val="20"/>
                <w:szCs w:val="20"/>
                <w:lang w:eastAsia="en-GB"/>
              </w:rPr>
              <w:t xml:space="preserve"> </w:t>
            </w:r>
          </w:p>
          <w:p w:rsidR="00BC7AAF" w:rsidRPr="00BC7AAF" w:rsidRDefault="00CB399A" w:rsidP="00BC7AAF">
            <w:pPr>
              <w:pStyle w:val="ListParagraph"/>
              <w:numPr>
                <w:ilvl w:val="0"/>
                <w:numId w:val="5"/>
              </w:numPr>
              <w:rPr>
                <w:rFonts w:ascii="Arial" w:hAnsi="Arial" w:cs="Arial"/>
                <w:noProof/>
                <w:sz w:val="20"/>
                <w:szCs w:val="20"/>
                <w:lang w:eastAsia="en-GB"/>
              </w:rPr>
            </w:pPr>
            <w:r>
              <w:rPr>
                <w:rFonts w:ascii="Arial" w:hAnsi="Arial" w:cs="Arial"/>
                <w:noProof/>
                <w:sz w:val="20"/>
                <w:szCs w:val="20"/>
                <w:lang w:eastAsia="en-GB"/>
              </w:rPr>
              <w:t>Limit</w:t>
            </w:r>
            <w:r w:rsidR="008F517C" w:rsidRPr="008F517C">
              <w:rPr>
                <w:rFonts w:ascii="Arial" w:hAnsi="Arial" w:cs="Arial"/>
                <w:noProof/>
                <w:sz w:val="20"/>
                <w:szCs w:val="20"/>
                <w:lang w:eastAsia="en-GB"/>
              </w:rPr>
              <w:t xml:space="preserve"> </w:t>
            </w:r>
            <w:r>
              <w:rPr>
                <w:rFonts w:ascii="Arial" w:hAnsi="Arial" w:cs="Arial"/>
                <w:noProof/>
                <w:sz w:val="20"/>
                <w:szCs w:val="20"/>
                <w:lang w:eastAsia="en-GB"/>
              </w:rPr>
              <w:t>shar</w:t>
            </w:r>
            <w:r w:rsidR="00BC7AAF">
              <w:rPr>
                <w:rFonts w:ascii="Arial" w:hAnsi="Arial" w:cs="Arial"/>
                <w:noProof/>
                <w:sz w:val="20"/>
                <w:szCs w:val="20"/>
                <w:lang w:eastAsia="en-GB"/>
              </w:rPr>
              <w:t>ed</w:t>
            </w:r>
            <w:r>
              <w:rPr>
                <w:rFonts w:ascii="Arial" w:hAnsi="Arial" w:cs="Arial"/>
                <w:noProof/>
                <w:sz w:val="20"/>
                <w:szCs w:val="20"/>
                <w:lang w:eastAsia="en-GB"/>
              </w:rPr>
              <w:t xml:space="preserve"> resources being</w:t>
            </w:r>
            <w:r w:rsidR="008F517C" w:rsidRPr="008F517C">
              <w:rPr>
                <w:rFonts w:ascii="Arial" w:hAnsi="Arial" w:cs="Arial"/>
                <w:noProof/>
                <w:sz w:val="20"/>
                <w:szCs w:val="20"/>
                <w:lang w:eastAsia="en-GB"/>
              </w:rPr>
              <w:t xml:space="preserve"> taken home</w:t>
            </w:r>
            <w:r w:rsidR="008F517C">
              <w:rPr>
                <w:rFonts w:ascii="Arial" w:hAnsi="Arial" w:cs="Arial"/>
                <w:noProof/>
                <w:sz w:val="20"/>
                <w:szCs w:val="20"/>
                <w:lang w:eastAsia="en-GB"/>
              </w:rPr>
              <w:t>.</w:t>
            </w:r>
          </w:p>
          <w:p w:rsidR="00BC7AAF" w:rsidRDefault="00BC7AAF" w:rsidP="0058768E">
            <w:pPr>
              <w:pStyle w:val="ListParagraph"/>
              <w:numPr>
                <w:ilvl w:val="0"/>
                <w:numId w:val="5"/>
              </w:numPr>
              <w:rPr>
                <w:rFonts w:ascii="Arial" w:hAnsi="Arial" w:cs="Arial"/>
                <w:noProof/>
                <w:sz w:val="20"/>
                <w:szCs w:val="20"/>
                <w:lang w:eastAsia="en-GB"/>
              </w:rPr>
            </w:pPr>
            <w:r>
              <w:rPr>
                <w:rFonts w:ascii="Arial" w:hAnsi="Arial" w:cs="Arial"/>
                <w:noProof/>
                <w:sz w:val="20"/>
                <w:szCs w:val="20"/>
                <w:lang w:eastAsia="en-GB"/>
              </w:rPr>
              <w:t>Avoid sharing books and other materials.</w:t>
            </w:r>
          </w:p>
          <w:p w:rsidR="008F517C" w:rsidRPr="00885B46" w:rsidRDefault="008C76DD" w:rsidP="00885B46">
            <w:pPr>
              <w:pStyle w:val="ListParagraph"/>
              <w:numPr>
                <w:ilvl w:val="0"/>
                <w:numId w:val="5"/>
              </w:numPr>
              <w:rPr>
                <w:rFonts w:ascii="Arial" w:hAnsi="Arial" w:cs="Arial"/>
                <w:noProof/>
                <w:sz w:val="20"/>
                <w:szCs w:val="20"/>
                <w:lang w:eastAsia="en-GB"/>
              </w:rPr>
            </w:pPr>
            <w:r w:rsidRPr="008C76DD">
              <w:rPr>
                <w:rFonts w:ascii="Arial" w:hAnsi="Arial" w:cs="Arial"/>
                <w:noProof/>
                <w:sz w:val="20"/>
                <w:szCs w:val="20"/>
                <w:lang w:eastAsia="en-GB"/>
              </w:rPr>
              <w:t>No books or</w:t>
            </w:r>
            <w:r>
              <w:rPr>
                <w:rFonts w:ascii="Arial" w:hAnsi="Arial" w:cs="Arial"/>
                <w:noProof/>
                <w:sz w:val="20"/>
                <w:szCs w:val="20"/>
                <w:lang w:eastAsia="en-GB"/>
              </w:rPr>
              <w:t xml:space="preserve"> work handed</w:t>
            </w:r>
            <w:r w:rsidR="00BC7AAF">
              <w:rPr>
                <w:rFonts w:ascii="Arial" w:hAnsi="Arial" w:cs="Arial"/>
                <w:noProof/>
                <w:sz w:val="20"/>
                <w:szCs w:val="20"/>
                <w:lang w:eastAsia="en-GB"/>
              </w:rPr>
              <w:t xml:space="preserve"> in on paper</w:t>
            </w:r>
            <w:r w:rsidRPr="008C76DD">
              <w:rPr>
                <w:rFonts w:ascii="Arial" w:hAnsi="Arial" w:cs="Arial"/>
                <w:noProof/>
                <w:sz w:val="20"/>
                <w:szCs w:val="20"/>
                <w:lang w:eastAsia="en-GB"/>
              </w:rPr>
              <w:t>.</w:t>
            </w:r>
            <w:r>
              <w:rPr>
                <w:rFonts w:ascii="Arial" w:hAnsi="Arial" w:cs="Arial"/>
                <w:noProof/>
                <w:sz w:val="20"/>
                <w:szCs w:val="20"/>
                <w:lang w:eastAsia="en-GB"/>
              </w:rPr>
              <w:t xml:space="preserve"> </w:t>
            </w:r>
            <w:r w:rsidR="00BC7AAF">
              <w:rPr>
                <w:rFonts w:ascii="Arial" w:hAnsi="Arial" w:cs="Arial"/>
                <w:noProof/>
                <w:sz w:val="20"/>
                <w:szCs w:val="20"/>
                <w:lang w:eastAsia="en-GB"/>
              </w:rPr>
              <w:t>Use e</w:t>
            </w:r>
            <w:r w:rsidRPr="008C76DD">
              <w:rPr>
                <w:rFonts w:ascii="Arial" w:hAnsi="Arial" w:cs="Arial"/>
                <w:noProof/>
                <w:sz w:val="20"/>
                <w:szCs w:val="20"/>
                <w:lang w:eastAsia="en-GB"/>
              </w:rPr>
              <w:t xml:space="preserve">lectronic submission or </w:t>
            </w:r>
            <w:r w:rsidR="00BC7AAF">
              <w:rPr>
                <w:rFonts w:ascii="Arial" w:hAnsi="Arial" w:cs="Arial"/>
                <w:noProof/>
                <w:sz w:val="20"/>
                <w:szCs w:val="20"/>
                <w:lang w:eastAsia="en-GB"/>
              </w:rPr>
              <w:t xml:space="preserve">if </w:t>
            </w:r>
            <w:r w:rsidRPr="008C76DD">
              <w:rPr>
                <w:rFonts w:ascii="Arial" w:hAnsi="Arial" w:cs="Arial"/>
                <w:noProof/>
                <w:sz w:val="20"/>
                <w:szCs w:val="20"/>
                <w:lang w:eastAsia="en-GB"/>
              </w:rPr>
              <w:t xml:space="preserve">paper </w:t>
            </w:r>
            <w:r w:rsidR="00BC7AAF">
              <w:rPr>
                <w:rFonts w:ascii="Arial" w:hAnsi="Arial" w:cs="Arial"/>
                <w:noProof/>
                <w:sz w:val="20"/>
                <w:szCs w:val="20"/>
                <w:lang w:eastAsia="en-GB"/>
              </w:rPr>
              <w:t xml:space="preserve">put in </w:t>
            </w:r>
            <w:r w:rsidRPr="008C76DD">
              <w:rPr>
                <w:rFonts w:ascii="Arial" w:hAnsi="Arial" w:cs="Arial"/>
                <w:noProof/>
                <w:sz w:val="20"/>
                <w:szCs w:val="20"/>
                <w:lang w:eastAsia="en-GB"/>
              </w:rPr>
              <w:t xml:space="preserve">quarantine </w:t>
            </w:r>
            <w:r w:rsidR="00BC7AAF">
              <w:rPr>
                <w:rFonts w:ascii="Arial" w:hAnsi="Arial" w:cs="Arial"/>
                <w:noProof/>
                <w:sz w:val="20"/>
                <w:szCs w:val="20"/>
                <w:lang w:eastAsia="en-GB"/>
              </w:rPr>
              <w:t xml:space="preserve">(e.g. </w:t>
            </w:r>
            <w:r w:rsidRPr="008C76DD">
              <w:rPr>
                <w:rFonts w:ascii="Arial" w:hAnsi="Arial" w:cs="Arial"/>
                <w:noProof/>
                <w:sz w:val="20"/>
                <w:szCs w:val="20"/>
                <w:lang w:eastAsia="en-GB"/>
              </w:rPr>
              <w:t>for 3 days</w:t>
            </w:r>
            <w:r w:rsidR="00BC7AAF">
              <w:rPr>
                <w:rFonts w:ascii="Arial" w:hAnsi="Arial" w:cs="Arial"/>
                <w:noProof/>
                <w:sz w:val="20"/>
                <w:szCs w:val="20"/>
                <w:lang w:eastAsia="en-GB"/>
              </w:rPr>
              <w:t>)</w:t>
            </w:r>
            <w:r w:rsidRPr="008C76DD">
              <w:rPr>
                <w:rFonts w:ascii="Arial" w:hAnsi="Arial" w:cs="Arial"/>
                <w:noProof/>
                <w:sz w:val="20"/>
                <w:szCs w:val="20"/>
                <w:lang w:eastAsia="en-GB"/>
              </w:rPr>
              <w:t>.</w:t>
            </w:r>
          </w:p>
          <w:p w:rsidR="008B07A3" w:rsidRDefault="008B07A3" w:rsidP="008B07A3">
            <w:pPr>
              <w:pStyle w:val="ListParagraph"/>
              <w:numPr>
                <w:ilvl w:val="0"/>
                <w:numId w:val="5"/>
              </w:numPr>
              <w:rPr>
                <w:rFonts w:ascii="Arial" w:hAnsi="Arial" w:cs="Arial"/>
                <w:noProof/>
                <w:sz w:val="20"/>
                <w:szCs w:val="20"/>
                <w:lang w:eastAsia="en-GB"/>
              </w:rPr>
            </w:pPr>
            <w:r>
              <w:rPr>
                <w:rFonts w:ascii="Arial" w:hAnsi="Arial" w:cs="Arial"/>
                <w:noProof/>
                <w:sz w:val="20"/>
                <w:szCs w:val="20"/>
                <w:lang w:eastAsia="en-GB"/>
              </w:rPr>
              <w:lastRenderedPageBreak/>
              <w:t>Procedures should someone become</w:t>
            </w:r>
            <w:r w:rsidRPr="008B07A3">
              <w:rPr>
                <w:rFonts w:ascii="Arial" w:hAnsi="Arial" w:cs="Arial"/>
                <w:noProof/>
                <w:sz w:val="20"/>
                <w:szCs w:val="20"/>
                <w:lang w:eastAsia="en-GB"/>
              </w:rPr>
              <w:t xml:space="preserve"> unwell</w:t>
            </w:r>
            <w:r>
              <w:rPr>
                <w:rFonts w:ascii="Arial" w:hAnsi="Arial" w:cs="Arial"/>
                <w:noProof/>
                <w:sz w:val="20"/>
                <w:szCs w:val="20"/>
                <w:lang w:eastAsia="en-GB"/>
              </w:rPr>
              <w:t xml:space="preserve"> whilst attending school.</w:t>
            </w:r>
          </w:p>
          <w:p w:rsidR="00F1635F" w:rsidRDefault="00F1635F" w:rsidP="008B07A3">
            <w:pPr>
              <w:pStyle w:val="ListParagraph"/>
              <w:numPr>
                <w:ilvl w:val="0"/>
                <w:numId w:val="5"/>
              </w:numPr>
              <w:rPr>
                <w:rFonts w:ascii="Arial" w:hAnsi="Arial" w:cs="Arial"/>
                <w:noProof/>
                <w:sz w:val="20"/>
                <w:szCs w:val="20"/>
                <w:lang w:eastAsia="en-GB"/>
              </w:rPr>
            </w:pPr>
            <w:r>
              <w:rPr>
                <w:rFonts w:ascii="Arial" w:hAnsi="Arial" w:cs="Arial"/>
                <w:noProof/>
                <w:sz w:val="20"/>
                <w:szCs w:val="20"/>
                <w:lang w:eastAsia="en-GB"/>
              </w:rPr>
              <w:t>S</w:t>
            </w:r>
            <w:r w:rsidRPr="00F1635F">
              <w:rPr>
                <w:rFonts w:ascii="Arial" w:hAnsi="Arial" w:cs="Arial"/>
                <w:noProof/>
                <w:sz w:val="20"/>
                <w:szCs w:val="20"/>
                <w:lang w:eastAsia="en-GB"/>
              </w:rPr>
              <w:t>taff provid</w:t>
            </w:r>
            <w:r>
              <w:rPr>
                <w:rFonts w:ascii="Arial" w:hAnsi="Arial" w:cs="Arial"/>
                <w:noProof/>
                <w:sz w:val="20"/>
                <w:szCs w:val="20"/>
                <w:lang w:eastAsia="en-GB"/>
              </w:rPr>
              <w:t>ing</w:t>
            </w:r>
            <w:r w:rsidRPr="00F1635F">
              <w:rPr>
                <w:rFonts w:ascii="Arial" w:hAnsi="Arial" w:cs="Arial"/>
                <w:noProof/>
                <w:sz w:val="20"/>
                <w:szCs w:val="20"/>
                <w:lang w:eastAsia="en-GB"/>
              </w:rPr>
              <w:t xml:space="preserve"> close hands-on contact </w:t>
            </w:r>
            <w:r>
              <w:rPr>
                <w:rFonts w:ascii="Arial" w:hAnsi="Arial" w:cs="Arial"/>
                <w:noProof/>
                <w:sz w:val="20"/>
                <w:szCs w:val="20"/>
                <w:lang w:eastAsia="en-GB"/>
              </w:rPr>
              <w:t xml:space="preserve">with </w:t>
            </w:r>
            <w:r w:rsidR="00643C12">
              <w:rPr>
                <w:rFonts w:ascii="Arial" w:hAnsi="Arial" w:cs="Arial"/>
                <w:noProof/>
                <w:sz w:val="20"/>
                <w:szCs w:val="20"/>
                <w:lang w:eastAsia="en-GB"/>
              </w:rPr>
              <w:t>pupils</w:t>
            </w:r>
            <w:r w:rsidRPr="00F1635F">
              <w:rPr>
                <w:rFonts w:ascii="Arial" w:hAnsi="Arial" w:cs="Arial"/>
                <w:noProof/>
                <w:sz w:val="20"/>
                <w:szCs w:val="20"/>
                <w:lang w:eastAsia="en-GB"/>
              </w:rPr>
              <w:t xml:space="preserve"> need to increase their level of self-protection, such as minimising close contact and having more frequent hand-washing and other hygiene measures, and regular cleaning of surfaces.</w:t>
            </w:r>
          </w:p>
          <w:p w:rsidR="00643C12" w:rsidRDefault="00643C12" w:rsidP="003C05F8">
            <w:pPr>
              <w:rPr>
                <w:rFonts w:ascii="Arial" w:hAnsi="Arial" w:cs="Arial"/>
                <w:noProof/>
                <w:sz w:val="20"/>
                <w:szCs w:val="20"/>
                <w:lang w:eastAsia="en-GB"/>
              </w:rPr>
            </w:pPr>
          </w:p>
          <w:p w:rsidR="003C05F8" w:rsidRDefault="003C05F8" w:rsidP="003C05F8">
            <w:pPr>
              <w:rPr>
                <w:rFonts w:ascii="Arial" w:hAnsi="Arial" w:cs="Arial"/>
                <w:noProof/>
                <w:sz w:val="20"/>
                <w:szCs w:val="20"/>
                <w:lang w:eastAsia="en-GB"/>
              </w:rPr>
            </w:pPr>
            <w:r>
              <w:rPr>
                <w:rFonts w:ascii="Arial" w:hAnsi="Arial" w:cs="Arial"/>
                <w:noProof/>
                <w:sz w:val="20"/>
                <w:szCs w:val="20"/>
                <w:lang w:eastAsia="en-GB"/>
              </w:rPr>
              <w:t>NOTE:</w:t>
            </w:r>
          </w:p>
          <w:p w:rsidR="003C05F8" w:rsidRDefault="003C05F8" w:rsidP="003C05F8">
            <w:pPr>
              <w:rPr>
                <w:rFonts w:ascii="Arial" w:hAnsi="Arial" w:cs="Arial"/>
                <w:noProof/>
                <w:sz w:val="20"/>
                <w:szCs w:val="20"/>
                <w:lang w:eastAsia="en-GB"/>
              </w:rPr>
            </w:pPr>
            <w:r w:rsidRPr="003C05F8">
              <w:rPr>
                <w:rFonts w:ascii="Arial" w:hAnsi="Arial" w:cs="Arial"/>
                <w:noProof/>
                <w:sz w:val="20"/>
                <w:szCs w:val="20"/>
                <w:lang w:eastAsia="en-GB"/>
              </w:rPr>
              <w:t>Wearing a face covering or face mask in schools or other education settings is not recommended</w:t>
            </w:r>
            <w:r w:rsidR="00263918">
              <w:rPr>
                <w:rFonts w:ascii="Arial" w:hAnsi="Arial" w:cs="Arial"/>
                <w:noProof/>
                <w:sz w:val="20"/>
                <w:szCs w:val="20"/>
                <w:lang w:eastAsia="en-GB"/>
              </w:rPr>
              <w:t xml:space="preserve"> by PHE</w:t>
            </w:r>
            <w:r w:rsidRPr="003C05F8">
              <w:rPr>
                <w:rFonts w:ascii="Arial" w:hAnsi="Arial" w:cs="Arial"/>
                <w:noProof/>
                <w:sz w:val="20"/>
                <w:szCs w:val="20"/>
                <w:lang w:eastAsia="en-GB"/>
              </w:rPr>
              <w:t>.</w:t>
            </w:r>
            <w:r>
              <w:rPr>
                <w:rFonts w:ascii="Arial" w:hAnsi="Arial" w:cs="Arial"/>
                <w:noProof/>
                <w:sz w:val="20"/>
                <w:szCs w:val="20"/>
                <w:lang w:eastAsia="en-GB"/>
              </w:rPr>
              <w:t xml:space="preserve">  </w:t>
            </w:r>
          </w:p>
          <w:p w:rsidR="003C05F8" w:rsidRDefault="003C05F8" w:rsidP="00885B46">
            <w:pPr>
              <w:rPr>
                <w:rFonts w:ascii="Arial" w:hAnsi="Arial" w:cs="Arial"/>
                <w:noProof/>
                <w:sz w:val="20"/>
                <w:szCs w:val="20"/>
                <w:lang w:eastAsia="en-GB"/>
              </w:rPr>
            </w:pPr>
            <w:r w:rsidRPr="003C05F8">
              <w:rPr>
                <w:rFonts w:ascii="Arial" w:hAnsi="Arial" w:cs="Arial"/>
                <w:noProof/>
                <w:sz w:val="20"/>
                <w:szCs w:val="20"/>
                <w:lang w:eastAsia="en-GB"/>
              </w:rPr>
              <w:t xml:space="preserve">The majority of </w:t>
            </w:r>
            <w:r w:rsidR="00452E53">
              <w:rPr>
                <w:rFonts w:ascii="Arial" w:hAnsi="Arial" w:cs="Arial"/>
                <w:noProof/>
                <w:sz w:val="20"/>
                <w:szCs w:val="20"/>
                <w:lang w:eastAsia="en-GB"/>
              </w:rPr>
              <w:t>employees</w:t>
            </w:r>
            <w:r w:rsidRPr="003C05F8">
              <w:rPr>
                <w:rFonts w:ascii="Arial" w:hAnsi="Arial" w:cs="Arial"/>
                <w:noProof/>
                <w:sz w:val="20"/>
                <w:szCs w:val="20"/>
                <w:lang w:eastAsia="en-GB"/>
              </w:rPr>
              <w:t xml:space="preserve"> in education settings will not require PPE beyond what they would normally need for their work</w:t>
            </w:r>
            <w:r w:rsidR="00885B46">
              <w:rPr>
                <w:rFonts w:ascii="Arial" w:hAnsi="Arial" w:cs="Arial"/>
                <w:noProof/>
                <w:sz w:val="20"/>
                <w:szCs w:val="20"/>
                <w:lang w:eastAsia="en-GB"/>
              </w:rPr>
              <w:t xml:space="preserve"> unless </w:t>
            </w:r>
            <w:r>
              <w:rPr>
                <w:rFonts w:ascii="Arial" w:hAnsi="Arial" w:cs="Arial"/>
                <w:noProof/>
                <w:sz w:val="20"/>
                <w:szCs w:val="20"/>
                <w:lang w:eastAsia="en-GB"/>
              </w:rPr>
              <w:t xml:space="preserve">a pupil </w:t>
            </w:r>
            <w:r w:rsidRPr="003C05F8">
              <w:rPr>
                <w:rFonts w:ascii="Arial" w:hAnsi="Arial" w:cs="Arial"/>
                <w:noProof/>
                <w:sz w:val="20"/>
                <w:szCs w:val="20"/>
                <w:lang w:eastAsia="en-GB"/>
              </w:rPr>
              <w:t>becomes unwell with symptoms of coronavirus while in their setting and needs direct personal care until they can return home.</w:t>
            </w:r>
          </w:p>
          <w:p w:rsidR="00263918" w:rsidRDefault="00263918" w:rsidP="00263918">
            <w:pPr>
              <w:rPr>
                <w:rFonts w:ascii="Arial" w:hAnsi="Arial" w:cs="Arial"/>
                <w:noProof/>
                <w:sz w:val="20"/>
                <w:szCs w:val="20"/>
                <w:lang w:eastAsia="en-GB"/>
              </w:rPr>
            </w:pPr>
            <w:r>
              <w:rPr>
                <w:rFonts w:ascii="Arial" w:hAnsi="Arial" w:cs="Arial"/>
                <w:noProof/>
                <w:sz w:val="20"/>
                <w:szCs w:val="20"/>
                <w:lang w:eastAsia="en-GB"/>
              </w:rPr>
              <w:t>However, PPE packs are being provided by GCC for all schools.</w:t>
            </w:r>
          </w:p>
          <w:p w:rsidR="00263918" w:rsidRDefault="00263918" w:rsidP="00263918">
            <w:pPr>
              <w:rPr>
                <w:rFonts w:ascii="Arial" w:hAnsi="Arial" w:cs="Arial"/>
                <w:noProof/>
                <w:sz w:val="20"/>
                <w:szCs w:val="20"/>
                <w:lang w:eastAsia="en-GB"/>
              </w:rPr>
            </w:pPr>
          </w:p>
          <w:p w:rsidR="00263918" w:rsidRDefault="00452E53" w:rsidP="00263918">
            <w:pPr>
              <w:rPr>
                <w:rFonts w:ascii="Arial" w:hAnsi="Arial" w:cs="Arial"/>
                <w:noProof/>
                <w:sz w:val="20"/>
                <w:szCs w:val="20"/>
                <w:lang w:eastAsia="en-GB"/>
              </w:rPr>
            </w:pPr>
            <w:r>
              <w:rPr>
                <w:rFonts w:ascii="Arial" w:hAnsi="Arial" w:cs="Arial"/>
                <w:noProof/>
                <w:sz w:val="20"/>
                <w:szCs w:val="20"/>
                <w:lang w:eastAsia="en-GB"/>
              </w:rPr>
              <w:lastRenderedPageBreak/>
              <w:t>Employees</w:t>
            </w:r>
            <w:r w:rsidR="00263918">
              <w:rPr>
                <w:rFonts w:ascii="Arial" w:hAnsi="Arial" w:cs="Arial"/>
                <w:noProof/>
                <w:sz w:val="20"/>
                <w:szCs w:val="20"/>
                <w:lang w:eastAsia="en-GB"/>
              </w:rPr>
              <w:t xml:space="preserve"> providing first aid to pupils will not be expected to maintain 2m distance.  The following measures will be adopted:</w:t>
            </w:r>
          </w:p>
          <w:p w:rsidR="00263918" w:rsidRDefault="00643C12" w:rsidP="00263918">
            <w:pPr>
              <w:pStyle w:val="ListParagraph"/>
              <w:numPr>
                <w:ilvl w:val="0"/>
                <w:numId w:val="8"/>
              </w:numPr>
              <w:rPr>
                <w:rFonts w:ascii="Arial" w:hAnsi="Arial" w:cs="Arial"/>
                <w:noProof/>
                <w:sz w:val="20"/>
                <w:szCs w:val="20"/>
                <w:lang w:eastAsia="en-GB"/>
              </w:rPr>
            </w:pPr>
            <w:r>
              <w:rPr>
                <w:rFonts w:ascii="Arial" w:hAnsi="Arial" w:cs="Arial"/>
                <w:noProof/>
                <w:sz w:val="20"/>
                <w:szCs w:val="20"/>
                <w:lang w:eastAsia="en-GB"/>
              </w:rPr>
              <w:t>w</w:t>
            </w:r>
            <w:r w:rsidR="00263918" w:rsidRPr="00263918">
              <w:rPr>
                <w:rFonts w:ascii="Arial" w:hAnsi="Arial" w:cs="Arial"/>
                <w:noProof/>
                <w:sz w:val="20"/>
                <w:szCs w:val="20"/>
                <w:lang w:eastAsia="en-GB"/>
              </w:rPr>
              <w:t>ash</w:t>
            </w:r>
            <w:r w:rsidR="00263918">
              <w:rPr>
                <w:rFonts w:ascii="Arial" w:hAnsi="Arial" w:cs="Arial"/>
                <w:noProof/>
                <w:sz w:val="20"/>
                <w:szCs w:val="20"/>
                <w:lang w:eastAsia="en-GB"/>
              </w:rPr>
              <w:t xml:space="preserve">ing </w:t>
            </w:r>
            <w:r w:rsidR="00263918" w:rsidRPr="00263918">
              <w:rPr>
                <w:rFonts w:ascii="Arial" w:hAnsi="Arial" w:cs="Arial"/>
                <w:noProof/>
                <w:sz w:val="20"/>
                <w:szCs w:val="20"/>
                <w:lang w:eastAsia="en-GB"/>
              </w:rPr>
              <w:t>hands or us</w:t>
            </w:r>
            <w:r w:rsidR="00263918">
              <w:rPr>
                <w:rFonts w:ascii="Arial" w:hAnsi="Arial" w:cs="Arial"/>
                <w:noProof/>
                <w:sz w:val="20"/>
                <w:szCs w:val="20"/>
                <w:lang w:eastAsia="en-GB"/>
              </w:rPr>
              <w:t>ing</w:t>
            </w:r>
            <w:r w:rsidR="00263918" w:rsidRPr="00263918">
              <w:rPr>
                <w:rFonts w:ascii="Arial" w:hAnsi="Arial" w:cs="Arial"/>
                <w:noProof/>
                <w:sz w:val="20"/>
                <w:szCs w:val="20"/>
                <w:lang w:eastAsia="en-GB"/>
              </w:rPr>
              <w:t xml:space="preserve"> </w:t>
            </w:r>
            <w:r w:rsidR="00263918">
              <w:rPr>
                <w:rFonts w:ascii="Arial" w:hAnsi="Arial" w:cs="Arial"/>
                <w:noProof/>
                <w:sz w:val="20"/>
                <w:szCs w:val="20"/>
                <w:lang w:eastAsia="en-GB"/>
              </w:rPr>
              <w:t>hand sanitiser</w:t>
            </w:r>
            <w:r w:rsidR="00263918" w:rsidRPr="00263918">
              <w:rPr>
                <w:rFonts w:ascii="Arial" w:hAnsi="Arial" w:cs="Arial"/>
                <w:noProof/>
                <w:sz w:val="20"/>
                <w:szCs w:val="20"/>
                <w:lang w:eastAsia="en-GB"/>
              </w:rPr>
              <w:t xml:space="preserve">, before and after treating </w:t>
            </w:r>
            <w:r w:rsidR="00263918">
              <w:rPr>
                <w:rFonts w:ascii="Arial" w:hAnsi="Arial" w:cs="Arial"/>
                <w:noProof/>
                <w:sz w:val="20"/>
                <w:szCs w:val="20"/>
                <w:lang w:eastAsia="en-GB"/>
              </w:rPr>
              <w:t>injured person;</w:t>
            </w:r>
          </w:p>
          <w:p w:rsidR="00263918" w:rsidRDefault="00643C12" w:rsidP="00263918">
            <w:pPr>
              <w:pStyle w:val="ListParagraph"/>
              <w:numPr>
                <w:ilvl w:val="0"/>
                <w:numId w:val="8"/>
              </w:numPr>
              <w:rPr>
                <w:rFonts w:ascii="Arial" w:hAnsi="Arial" w:cs="Arial"/>
                <w:noProof/>
                <w:sz w:val="20"/>
                <w:szCs w:val="20"/>
                <w:lang w:eastAsia="en-GB"/>
              </w:rPr>
            </w:pPr>
            <w:r>
              <w:rPr>
                <w:rFonts w:ascii="Arial" w:hAnsi="Arial" w:cs="Arial"/>
                <w:noProof/>
                <w:sz w:val="20"/>
                <w:szCs w:val="20"/>
                <w:lang w:eastAsia="en-GB"/>
              </w:rPr>
              <w:t>we</w:t>
            </w:r>
            <w:r w:rsidR="00263918" w:rsidRPr="00263918">
              <w:rPr>
                <w:rFonts w:ascii="Arial" w:hAnsi="Arial" w:cs="Arial"/>
                <w:noProof/>
                <w:sz w:val="20"/>
                <w:szCs w:val="20"/>
                <w:lang w:eastAsia="en-GB"/>
              </w:rPr>
              <w:t>ar gloves or cover hands when dealing with open wounds</w:t>
            </w:r>
            <w:r w:rsidR="00263918">
              <w:rPr>
                <w:rFonts w:ascii="Arial" w:hAnsi="Arial" w:cs="Arial"/>
                <w:noProof/>
                <w:sz w:val="20"/>
                <w:szCs w:val="20"/>
                <w:lang w:eastAsia="en-GB"/>
              </w:rPr>
              <w:t>;</w:t>
            </w:r>
          </w:p>
          <w:p w:rsidR="00263918" w:rsidRDefault="00643C12" w:rsidP="00263918">
            <w:pPr>
              <w:pStyle w:val="ListParagraph"/>
              <w:numPr>
                <w:ilvl w:val="0"/>
                <w:numId w:val="8"/>
              </w:numPr>
              <w:rPr>
                <w:rFonts w:ascii="Arial" w:hAnsi="Arial" w:cs="Arial"/>
                <w:noProof/>
                <w:sz w:val="20"/>
                <w:szCs w:val="20"/>
                <w:lang w:eastAsia="en-GB"/>
              </w:rPr>
            </w:pPr>
            <w:r>
              <w:rPr>
                <w:rFonts w:ascii="Arial" w:hAnsi="Arial" w:cs="Arial"/>
                <w:noProof/>
                <w:sz w:val="20"/>
                <w:szCs w:val="20"/>
                <w:lang w:eastAsia="en-GB"/>
              </w:rPr>
              <w:t>i</w:t>
            </w:r>
            <w:r w:rsidR="002E18C9">
              <w:rPr>
                <w:rFonts w:ascii="Arial" w:hAnsi="Arial" w:cs="Arial"/>
                <w:noProof/>
                <w:sz w:val="20"/>
                <w:szCs w:val="20"/>
                <w:lang w:eastAsia="en-GB"/>
              </w:rPr>
              <w:t xml:space="preserve">f CPR is required on an adult, </w:t>
            </w:r>
            <w:r w:rsidR="002E18C9" w:rsidRPr="002E18C9">
              <w:rPr>
                <w:rFonts w:ascii="Arial" w:hAnsi="Arial" w:cs="Arial"/>
                <w:noProof/>
                <w:sz w:val="20"/>
                <w:szCs w:val="20"/>
                <w:lang w:eastAsia="en-GB"/>
              </w:rPr>
              <w:t>attempt compression only CPR and early defibrillation until the ambulance arrives</w:t>
            </w:r>
            <w:r w:rsidR="002E18C9">
              <w:rPr>
                <w:rFonts w:ascii="Arial" w:hAnsi="Arial" w:cs="Arial"/>
                <w:noProof/>
                <w:sz w:val="20"/>
                <w:szCs w:val="20"/>
                <w:lang w:eastAsia="en-GB"/>
              </w:rPr>
              <w:t>;</w:t>
            </w:r>
          </w:p>
          <w:p w:rsidR="002E18C9" w:rsidRPr="00263918" w:rsidRDefault="00643C12" w:rsidP="00263918">
            <w:pPr>
              <w:pStyle w:val="ListParagraph"/>
              <w:numPr>
                <w:ilvl w:val="0"/>
                <w:numId w:val="8"/>
              </w:numPr>
              <w:rPr>
                <w:rFonts w:ascii="Arial" w:hAnsi="Arial" w:cs="Arial"/>
                <w:noProof/>
                <w:sz w:val="20"/>
                <w:szCs w:val="20"/>
                <w:lang w:eastAsia="en-GB"/>
              </w:rPr>
            </w:pPr>
            <w:r>
              <w:rPr>
                <w:rFonts w:ascii="Arial" w:hAnsi="Arial" w:cs="Arial"/>
                <w:noProof/>
                <w:sz w:val="20"/>
                <w:szCs w:val="20"/>
                <w:lang w:eastAsia="en-GB"/>
              </w:rPr>
              <w:t>i</w:t>
            </w:r>
            <w:r w:rsidR="002E18C9">
              <w:rPr>
                <w:rFonts w:ascii="Arial" w:hAnsi="Arial" w:cs="Arial"/>
                <w:noProof/>
                <w:sz w:val="20"/>
                <w:szCs w:val="20"/>
                <w:lang w:eastAsia="en-GB"/>
              </w:rPr>
              <w:t xml:space="preserve">f CPR is required on a child, </w:t>
            </w:r>
            <w:r w:rsidR="002E18C9" w:rsidRPr="002E18C9">
              <w:rPr>
                <w:rFonts w:ascii="Arial" w:hAnsi="Arial" w:cs="Arial"/>
                <w:noProof/>
                <w:sz w:val="20"/>
                <w:szCs w:val="20"/>
                <w:lang w:eastAsia="en-GB"/>
              </w:rPr>
              <w:t xml:space="preserve">use a resuscitation face shield </w:t>
            </w:r>
            <w:r w:rsidR="008E7D45">
              <w:rPr>
                <w:rFonts w:ascii="Arial" w:hAnsi="Arial" w:cs="Arial"/>
                <w:noProof/>
                <w:sz w:val="20"/>
                <w:szCs w:val="20"/>
                <w:lang w:eastAsia="en-GB"/>
              </w:rPr>
              <w:t xml:space="preserve">if available </w:t>
            </w:r>
            <w:r w:rsidR="002E18C9">
              <w:rPr>
                <w:rFonts w:ascii="Arial" w:hAnsi="Arial" w:cs="Arial"/>
                <w:noProof/>
                <w:sz w:val="20"/>
                <w:szCs w:val="20"/>
                <w:lang w:eastAsia="en-GB"/>
              </w:rPr>
              <w:t xml:space="preserve">to </w:t>
            </w:r>
            <w:r w:rsidR="002E18C9" w:rsidRPr="002E18C9">
              <w:rPr>
                <w:rFonts w:ascii="Arial" w:hAnsi="Arial" w:cs="Arial"/>
                <w:noProof/>
                <w:sz w:val="20"/>
                <w:szCs w:val="20"/>
                <w:lang w:eastAsia="en-GB"/>
              </w:rPr>
              <w:t>perform mouth-to-mouth ventilation in asphyxial arrest.</w:t>
            </w:r>
          </w:p>
          <w:p w:rsidR="00263918" w:rsidRDefault="00643C12" w:rsidP="002E18C9">
            <w:pPr>
              <w:pStyle w:val="ListParagraph"/>
              <w:numPr>
                <w:ilvl w:val="0"/>
                <w:numId w:val="8"/>
              </w:numPr>
              <w:rPr>
                <w:rFonts w:ascii="Arial" w:hAnsi="Arial" w:cs="Arial"/>
                <w:noProof/>
                <w:sz w:val="20"/>
                <w:szCs w:val="20"/>
                <w:lang w:eastAsia="en-GB"/>
              </w:rPr>
            </w:pPr>
            <w:r>
              <w:rPr>
                <w:rFonts w:ascii="Arial" w:hAnsi="Arial" w:cs="Arial"/>
                <w:noProof/>
                <w:sz w:val="20"/>
                <w:szCs w:val="20"/>
                <w:lang w:eastAsia="en-GB"/>
              </w:rPr>
              <w:t>d</w:t>
            </w:r>
            <w:r w:rsidR="00263918" w:rsidRPr="00263918">
              <w:rPr>
                <w:rFonts w:ascii="Arial" w:hAnsi="Arial" w:cs="Arial"/>
                <w:noProof/>
                <w:sz w:val="20"/>
                <w:szCs w:val="20"/>
                <w:lang w:eastAsia="en-GB"/>
              </w:rPr>
              <w:t>ispose of all waste safely</w:t>
            </w:r>
            <w:r w:rsidR="002E18C9">
              <w:rPr>
                <w:rFonts w:ascii="Arial" w:hAnsi="Arial" w:cs="Arial"/>
                <w:noProof/>
                <w:sz w:val="20"/>
                <w:szCs w:val="20"/>
                <w:lang w:eastAsia="en-GB"/>
              </w:rPr>
              <w:t>.</w:t>
            </w:r>
          </w:p>
          <w:p w:rsidR="002E18C9" w:rsidRDefault="002E18C9" w:rsidP="002E18C9">
            <w:pPr>
              <w:rPr>
                <w:rFonts w:ascii="Arial" w:hAnsi="Arial" w:cs="Arial"/>
                <w:noProof/>
                <w:sz w:val="20"/>
                <w:szCs w:val="20"/>
                <w:lang w:eastAsia="en-GB"/>
              </w:rPr>
            </w:pPr>
          </w:p>
          <w:p w:rsidR="002E18C9" w:rsidRPr="002E18C9" w:rsidRDefault="002E18C9" w:rsidP="002E18C9">
            <w:pPr>
              <w:rPr>
                <w:rFonts w:ascii="Arial" w:hAnsi="Arial" w:cs="Arial"/>
                <w:noProof/>
                <w:sz w:val="20"/>
                <w:szCs w:val="20"/>
                <w:lang w:eastAsia="en-GB"/>
              </w:rPr>
            </w:pPr>
            <w:r w:rsidRPr="002E18C9">
              <w:rPr>
                <w:rFonts w:ascii="Arial" w:hAnsi="Arial" w:cs="Arial"/>
                <w:noProof/>
                <w:sz w:val="20"/>
                <w:szCs w:val="20"/>
                <w:lang w:eastAsia="en-GB"/>
              </w:rPr>
              <w:t xml:space="preserve">Should </w:t>
            </w:r>
            <w:r w:rsidR="00452E53">
              <w:rPr>
                <w:rFonts w:ascii="Arial" w:hAnsi="Arial" w:cs="Arial"/>
                <w:noProof/>
                <w:sz w:val="20"/>
                <w:szCs w:val="20"/>
                <w:lang w:eastAsia="en-GB"/>
              </w:rPr>
              <w:t>employees</w:t>
            </w:r>
            <w:r>
              <w:rPr>
                <w:rFonts w:ascii="Arial" w:hAnsi="Arial" w:cs="Arial"/>
                <w:noProof/>
                <w:sz w:val="20"/>
                <w:szCs w:val="20"/>
                <w:lang w:eastAsia="en-GB"/>
              </w:rPr>
              <w:t xml:space="preserve"> have close hands-on contact</w:t>
            </w:r>
            <w:r w:rsidRPr="002E18C9">
              <w:rPr>
                <w:rFonts w:ascii="Arial" w:hAnsi="Arial" w:cs="Arial"/>
                <w:noProof/>
                <w:sz w:val="20"/>
                <w:szCs w:val="20"/>
                <w:lang w:eastAsia="en-GB"/>
              </w:rPr>
              <w:t xml:space="preserve"> </w:t>
            </w:r>
            <w:r>
              <w:rPr>
                <w:rFonts w:ascii="Arial" w:hAnsi="Arial" w:cs="Arial"/>
                <w:noProof/>
                <w:sz w:val="20"/>
                <w:szCs w:val="20"/>
                <w:lang w:eastAsia="en-GB"/>
              </w:rPr>
              <w:t xml:space="preserve">they should </w:t>
            </w:r>
            <w:r w:rsidRPr="002E18C9">
              <w:rPr>
                <w:rFonts w:ascii="Arial" w:hAnsi="Arial" w:cs="Arial"/>
                <w:noProof/>
                <w:sz w:val="20"/>
                <w:szCs w:val="20"/>
                <w:lang w:eastAsia="en-GB"/>
              </w:rPr>
              <w:t xml:space="preserve">monitor </w:t>
            </w:r>
            <w:r>
              <w:rPr>
                <w:rFonts w:ascii="Arial" w:hAnsi="Arial" w:cs="Arial"/>
                <w:noProof/>
                <w:sz w:val="20"/>
                <w:szCs w:val="20"/>
                <w:lang w:eastAsia="en-GB"/>
              </w:rPr>
              <w:t>them</w:t>
            </w:r>
            <w:r w:rsidRPr="002E18C9">
              <w:rPr>
                <w:rFonts w:ascii="Arial" w:hAnsi="Arial" w:cs="Arial"/>
                <w:noProof/>
                <w:sz w:val="20"/>
                <w:szCs w:val="20"/>
                <w:lang w:eastAsia="en-GB"/>
              </w:rPr>
              <w:t>sel</w:t>
            </w:r>
            <w:r w:rsidR="003C6858">
              <w:rPr>
                <w:rFonts w:ascii="Arial" w:hAnsi="Arial" w:cs="Arial"/>
                <w:noProof/>
                <w:sz w:val="20"/>
                <w:szCs w:val="20"/>
                <w:lang w:eastAsia="en-GB"/>
              </w:rPr>
              <w:t>ves</w:t>
            </w:r>
            <w:r w:rsidRPr="002E18C9">
              <w:rPr>
                <w:rFonts w:ascii="Arial" w:hAnsi="Arial" w:cs="Arial"/>
                <w:noProof/>
                <w:sz w:val="20"/>
                <w:szCs w:val="20"/>
                <w:lang w:eastAsia="en-GB"/>
              </w:rPr>
              <w:t xml:space="preserve"> for symptoms of possible COVID-19 over the following 14 days.</w:t>
            </w:r>
          </w:p>
        </w:tc>
        <w:tc>
          <w:tcPr>
            <w:tcW w:w="834" w:type="pct"/>
          </w:tcPr>
          <w:p w:rsidR="001A2218" w:rsidRDefault="001A2218" w:rsidP="001A2218">
            <w:pPr>
              <w:pStyle w:val="ListParagraph"/>
              <w:numPr>
                <w:ilvl w:val="0"/>
                <w:numId w:val="5"/>
              </w:numPr>
              <w:rPr>
                <w:rFonts w:ascii="Arial" w:hAnsi="Arial" w:cs="Arial"/>
                <w:noProof/>
                <w:sz w:val="20"/>
                <w:szCs w:val="20"/>
                <w:lang w:eastAsia="en-GB"/>
              </w:rPr>
            </w:pPr>
            <w:r w:rsidRPr="001A2218">
              <w:rPr>
                <w:rFonts w:ascii="Arial" w:hAnsi="Arial" w:cs="Arial"/>
                <w:noProof/>
                <w:sz w:val="20"/>
                <w:szCs w:val="20"/>
                <w:lang w:eastAsia="en-GB"/>
              </w:rPr>
              <w:lastRenderedPageBreak/>
              <w:t xml:space="preserve">Consultation with </w:t>
            </w:r>
            <w:r w:rsidR="00452E53">
              <w:rPr>
                <w:rFonts w:ascii="Arial" w:hAnsi="Arial" w:cs="Arial"/>
                <w:noProof/>
                <w:sz w:val="20"/>
                <w:szCs w:val="20"/>
                <w:lang w:eastAsia="en-GB"/>
              </w:rPr>
              <w:t>employees</w:t>
            </w:r>
            <w:r w:rsidRPr="001A2218">
              <w:rPr>
                <w:rFonts w:ascii="Arial" w:hAnsi="Arial" w:cs="Arial"/>
                <w:noProof/>
                <w:sz w:val="20"/>
                <w:szCs w:val="20"/>
                <w:lang w:eastAsia="en-GB"/>
              </w:rPr>
              <w:t xml:space="preserve"> </w:t>
            </w:r>
            <w:r w:rsidR="00643C12">
              <w:rPr>
                <w:rFonts w:ascii="Arial" w:hAnsi="Arial" w:cs="Arial"/>
                <w:noProof/>
                <w:sz w:val="20"/>
                <w:szCs w:val="20"/>
                <w:lang w:eastAsia="en-GB"/>
              </w:rPr>
              <w:t xml:space="preserve">on </w:t>
            </w:r>
            <w:r w:rsidRPr="001A2218">
              <w:rPr>
                <w:rFonts w:ascii="Arial" w:hAnsi="Arial" w:cs="Arial"/>
                <w:noProof/>
                <w:sz w:val="20"/>
                <w:szCs w:val="20"/>
                <w:lang w:eastAsia="en-GB"/>
              </w:rPr>
              <w:t>risk assessment</w:t>
            </w:r>
            <w:r w:rsidR="00643C12">
              <w:rPr>
                <w:rFonts w:ascii="Arial" w:hAnsi="Arial" w:cs="Arial"/>
                <w:noProof/>
                <w:sz w:val="20"/>
                <w:szCs w:val="20"/>
                <w:lang w:eastAsia="en-GB"/>
              </w:rPr>
              <w:t>s</w:t>
            </w:r>
            <w:r>
              <w:rPr>
                <w:rFonts w:ascii="Arial" w:hAnsi="Arial" w:cs="Arial"/>
                <w:noProof/>
                <w:sz w:val="20"/>
                <w:szCs w:val="20"/>
                <w:lang w:eastAsia="en-GB"/>
              </w:rPr>
              <w:t>.</w:t>
            </w:r>
          </w:p>
          <w:p w:rsidR="008B07A3" w:rsidRPr="008B07A3" w:rsidRDefault="00643C12" w:rsidP="008B07A3">
            <w:pPr>
              <w:pStyle w:val="ListParagraph"/>
              <w:numPr>
                <w:ilvl w:val="0"/>
                <w:numId w:val="5"/>
              </w:numPr>
              <w:rPr>
                <w:rFonts w:ascii="Arial" w:hAnsi="Arial" w:cs="Arial"/>
                <w:noProof/>
                <w:sz w:val="20"/>
                <w:szCs w:val="20"/>
                <w:lang w:eastAsia="en-GB"/>
              </w:rPr>
            </w:pPr>
            <w:r>
              <w:rPr>
                <w:rFonts w:ascii="Arial" w:hAnsi="Arial" w:cs="Arial"/>
                <w:noProof/>
                <w:sz w:val="20"/>
                <w:szCs w:val="20"/>
                <w:lang w:eastAsia="en-GB"/>
              </w:rPr>
              <w:t>R</w:t>
            </w:r>
            <w:r w:rsidR="008B07A3">
              <w:rPr>
                <w:rFonts w:ascii="Arial" w:hAnsi="Arial" w:cs="Arial"/>
                <w:noProof/>
                <w:sz w:val="20"/>
                <w:szCs w:val="20"/>
                <w:lang w:eastAsia="en-GB"/>
              </w:rPr>
              <w:t>isk assessment p</w:t>
            </w:r>
            <w:r w:rsidR="000D7F8E">
              <w:rPr>
                <w:rFonts w:ascii="Arial" w:hAnsi="Arial" w:cs="Arial"/>
                <w:noProof/>
                <w:sz w:val="20"/>
                <w:szCs w:val="20"/>
                <w:lang w:eastAsia="en-GB"/>
              </w:rPr>
              <w:t xml:space="preserve">ublished on school </w:t>
            </w:r>
            <w:r w:rsidR="008B07A3">
              <w:rPr>
                <w:rFonts w:ascii="Arial" w:hAnsi="Arial" w:cs="Arial"/>
                <w:noProof/>
                <w:sz w:val="20"/>
                <w:szCs w:val="20"/>
                <w:lang w:eastAsia="en-GB"/>
              </w:rPr>
              <w:t>website.</w:t>
            </w:r>
          </w:p>
          <w:p w:rsidR="001A2218" w:rsidRPr="001A2218" w:rsidRDefault="001A2218" w:rsidP="001A2218">
            <w:pPr>
              <w:pStyle w:val="ListParagraph"/>
              <w:numPr>
                <w:ilvl w:val="0"/>
                <w:numId w:val="5"/>
              </w:numPr>
              <w:rPr>
                <w:rFonts w:ascii="Arial" w:hAnsi="Arial" w:cs="Arial"/>
                <w:noProof/>
                <w:sz w:val="20"/>
                <w:szCs w:val="20"/>
                <w:lang w:eastAsia="en-GB"/>
              </w:rPr>
            </w:pPr>
            <w:r>
              <w:rPr>
                <w:rFonts w:ascii="Arial" w:hAnsi="Arial" w:cs="Arial"/>
                <w:noProof/>
                <w:sz w:val="20"/>
                <w:szCs w:val="20"/>
                <w:lang w:eastAsia="en-GB"/>
              </w:rPr>
              <w:t xml:space="preserve">Nominated </w:t>
            </w:r>
            <w:r w:rsidR="00452E53">
              <w:rPr>
                <w:rFonts w:ascii="Arial" w:hAnsi="Arial" w:cs="Arial"/>
                <w:noProof/>
                <w:sz w:val="20"/>
                <w:szCs w:val="20"/>
                <w:lang w:eastAsia="en-GB"/>
              </w:rPr>
              <w:t>employees</w:t>
            </w:r>
            <w:r w:rsidRPr="001A2218">
              <w:rPr>
                <w:rFonts w:ascii="Arial" w:hAnsi="Arial" w:cs="Arial"/>
                <w:noProof/>
                <w:sz w:val="20"/>
                <w:szCs w:val="20"/>
                <w:lang w:eastAsia="en-GB"/>
              </w:rPr>
              <w:t xml:space="preserve"> tasked to monitoring </w:t>
            </w:r>
            <w:r w:rsidR="008B07A3">
              <w:rPr>
                <w:rFonts w:ascii="Arial" w:hAnsi="Arial" w:cs="Arial"/>
                <w:noProof/>
                <w:sz w:val="20"/>
                <w:szCs w:val="20"/>
                <w:lang w:eastAsia="en-GB"/>
              </w:rPr>
              <w:t>protection measures</w:t>
            </w:r>
            <w:r>
              <w:rPr>
                <w:rFonts w:ascii="Arial" w:hAnsi="Arial" w:cs="Arial"/>
                <w:noProof/>
                <w:sz w:val="20"/>
                <w:szCs w:val="20"/>
                <w:lang w:eastAsia="en-GB"/>
              </w:rPr>
              <w:t>.</w:t>
            </w:r>
          </w:p>
          <w:p w:rsidR="00751161" w:rsidRDefault="00452E53" w:rsidP="001A2218">
            <w:pPr>
              <w:pStyle w:val="ListParagraph"/>
              <w:numPr>
                <w:ilvl w:val="0"/>
                <w:numId w:val="5"/>
              </w:numPr>
              <w:rPr>
                <w:rFonts w:ascii="Arial" w:hAnsi="Arial" w:cs="Arial"/>
                <w:noProof/>
                <w:sz w:val="20"/>
                <w:szCs w:val="20"/>
                <w:lang w:eastAsia="en-GB"/>
              </w:rPr>
            </w:pPr>
            <w:r>
              <w:rPr>
                <w:rFonts w:ascii="Arial" w:hAnsi="Arial" w:cs="Arial"/>
                <w:noProof/>
                <w:sz w:val="20"/>
                <w:szCs w:val="20"/>
                <w:lang w:eastAsia="en-GB"/>
              </w:rPr>
              <w:t>Employees</w:t>
            </w:r>
            <w:r w:rsidR="001A2218" w:rsidRPr="001A2218">
              <w:rPr>
                <w:rFonts w:ascii="Arial" w:hAnsi="Arial" w:cs="Arial"/>
                <w:noProof/>
                <w:sz w:val="20"/>
                <w:szCs w:val="20"/>
                <w:lang w:eastAsia="en-GB"/>
              </w:rPr>
              <w:t xml:space="preserve"> encoura</w:t>
            </w:r>
            <w:r w:rsidR="006E6C47">
              <w:rPr>
                <w:rFonts w:ascii="Arial" w:hAnsi="Arial" w:cs="Arial"/>
                <w:noProof/>
                <w:sz w:val="20"/>
                <w:szCs w:val="20"/>
                <w:lang w:eastAsia="en-GB"/>
              </w:rPr>
              <w:t>ge to report any non compliance</w:t>
            </w:r>
            <w:r w:rsidR="001A2218">
              <w:rPr>
                <w:rFonts w:ascii="Arial" w:hAnsi="Arial" w:cs="Arial"/>
                <w:noProof/>
                <w:sz w:val="20"/>
                <w:szCs w:val="20"/>
                <w:lang w:eastAsia="en-GB"/>
              </w:rPr>
              <w:t>.</w:t>
            </w:r>
          </w:p>
          <w:p w:rsidR="008B07A3" w:rsidRDefault="008B07A3" w:rsidP="001A2218">
            <w:pPr>
              <w:pStyle w:val="ListParagraph"/>
              <w:numPr>
                <w:ilvl w:val="0"/>
                <w:numId w:val="5"/>
              </w:numPr>
              <w:rPr>
                <w:rFonts w:ascii="Arial" w:hAnsi="Arial" w:cs="Arial"/>
                <w:noProof/>
                <w:sz w:val="20"/>
                <w:szCs w:val="20"/>
                <w:lang w:eastAsia="en-GB"/>
              </w:rPr>
            </w:pPr>
            <w:r>
              <w:rPr>
                <w:rFonts w:ascii="Arial" w:hAnsi="Arial" w:cs="Arial"/>
                <w:noProof/>
                <w:sz w:val="20"/>
                <w:szCs w:val="20"/>
                <w:lang w:eastAsia="en-GB"/>
              </w:rPr>
              <w:t>The effectiveness of prevention measures will be monitored by school leaders.</w:t>
            </w:r>
          </w:p>
          <w:p w:rsidR="008C76DD" w:rsidRPr="001A2218" w:rsidRDefault="00D52990" w:rsidP="001A2218">
            <w:pPr>
              <w:pStyle w:val="ListParagraph"/>
              <w:numPr>
                <w:ilvl w:val="0"/>
                <w:numId w:val="5"/>
              </w:numPr>
              <w:rPr>
                <w:rFonts w:ascii="Arial" w:hAnsi="Arial" w:cs="Arial"/>
                <w:noProof/>
                <w:sz w:val="20"/>
                <w:szCs w:val="20"/>
                <w:lang w:eastAsia="en-GB"/>
              </w:rPr>
            </w:pPr>
            <w:r>
              <w:rPr>
                <w:rFonts w:ascii="Arial" w:hAnsi="Arial" w:cs="Arial"/>
                <w:noProof/>
                <w:sz w:val="20"/>
                <w:szCs w:val="20"/>
                <w:lang w:eastAsia="en-GB"/>
              </w:rPr>
              <w:t xml:space="preserve">This risk assessment will be </w:t>
            </w:r>
            <w:r>
              <w:rPr>
                <w:rFonts w:ascii="Arial" w:hAnsi="Arial" w:cs="Arial"/>
                <w:noProof/>
                <w:sz w:val="20"/>
                <w:szCs w:val="20"/>
                <w:lang w:eastAsia="en-GB"/>
              </w:rPr>
              <w:lastRenderedPageBreak/>
              <w:t xml:space="preserve">reviewed if the risk level changes and/or in light of updated guidance. </w:t>
            </w:r>
          </w:p>
        </w:tc>
      </w:tr>
    </w:tbl>
    <w:p w:rsidR="002F45D6" w:rsidRDefault="002F45D6" w:rsidP="00FD7FEF">
      <w:pPr>
        <w:pStyle w:val="Title"/>
      </w:pPr>
    </w:p>
    <w:sectPr w:rsidR="002F45D6" w:rsidSect="00E00240">
      <w:pgSz w:w="16838" w:h="11906" w:orient="landscape"/>
      <w:pgMar w:top="1134" w:right="1247" w:bottom="1134" w:left="124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454" w:rsidRDefault="00B54454" w:rsidP="00B54454">
      <w:pPr>
        <w:spacing w:after="0" w:line="240" w:lineRule="auto"/>
      </w:pPr>
      <w:r>
        <w:separator/>
      </w:r>
    </w:p>
  </w:endnote>
  <w:endnote w:type="continuationSeparator" w:id="0">
    <w:p w:rsidR="00B54454" w:rsidRDefault="00B54454" w:rsidP="00B54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FEF" w:rsidRDefault="00FD7FEF">
    <w:pPr>
      <w:pStyle w:val="Footer"/>
    </w:pPr>
    <w:r w:rsidRPr="00FD7FEF">
      <w:t xml:space="preserve">GCC Risk assessment – </w:t>
    </w:r>
    <w:r>
      <w:t>Schools and Educational Settings Alert Level 4</w:t>
    </w:r>
    <w:r w:rsidRPr="00FD7FEF">
      <w:t xml:space="preserve">/May 2020 </w:t>
    </w:r>
    <w:r>
      <w:t>v1</w:t>
    </w:r>
    <w:r w:rsidRPr="00FD7FEF">
      <w:t>/Page 1 of 9</w:t>
    </w:r>
  </w:p>
  <w:p w:rsidR="00FD7FEF" w:rsidRDefault="00FD7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454" w:rsidRDefault="00B54454" w:rsidP="00B54454">
      <w:pPr>
        <w:spacing w:after="0" w:line="240" w:lineRule="auto"/>
      </w:pPr>
      <w:r>
        <w:separator/>
      </w:r>
    </w:p>
  </w:footnote>
  <w:footnote w:type="continuationSeparator" w:id="0">
    <w:p w:rsidR="00B54454" w:rsidRDefault="00B54454" w:rsidP="00B544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739FB"/>
    <w:multiLevelType w:val="multilevel"/>
    <w:tmpl w:val="14DEC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FC2047"/>
    <w:multiLevelType w:val="multilevel"/>
    <w:tmpl w:val="121C315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59D1FBD"/>
    <w:multiLevelType w:val="hybridMultilevel"/>
    <w:tmpl w:val="A04C0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D1D0963"/>
    <w:multiLevelType w:val="multilevel"/>
    <w:tmpl w:val="121C315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5FDD5D85"/>
    <w:multiLevelType w:val="multilevel"/>
    <w:tmpl w:val="121C315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6EF31DA7"/>
    <w:multiLevelType w:val="multilevel"/>
    <w:tmpl w:val="121C315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767B15D8"/>
    <w:multiLevelType w:val="multilevel"/>
    <w:tmpl w:val="121C315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4"/>
  </w:num>
  <w:num w:numId="2">
    <w:abstractNumId w:val="5"/>
  </w:num>
  <w:num w:numId="3">
    <w:abstractNumId w:val="0"/>
  </w:num>
  <w:num w:numId="4">
    <w:abstractNumId w:val="3"/>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5D6"/>
    <w:rsid w:val="00000CB7"/>
    <w:rsid w:val="00006091"/>
    <w:rsid w:val="00070606"/>
    <w:rsid w:val="000B6F23"/>
    <w:rsid w:val="000D36E5"/>
    <w:rsid w:val="000D7F8E"/>
    <w:rsid w:val="000E1508"/>
    <w:rsid w:val="001114B3"/>
    <w:rsid w:val="00121006"/>
    <w:rsid w:val="00137D79"/>
    <w:rsid w:val="00140496"/>
    <w:rsid w:val="001572E7"/>
    <w:rsid w:val="001A2218"/>
    <w:rsid w:val="001C28B3"/>
    <w:rsid w:val="001F7537"/>
    <w:rsid w:val="00241A15"/>
    <w:rsid w:val="00244BDF"/>
    <w:rsid w:val="00263918"/>
    <w:rsid w:val="00275389"/>
    <w:rsid w:val="002B5CD0"/>
    <w:rsid w:val="002E18C9"/>
    <w:rsid w:val="002E4262"/>
    <w:rsid w:val="002F45D6"/>
    <w:rsid w:val="00345BEB"/>
    <w:rsid w:val="00350168"/>
    <w:rsid w:val="00382598"/>
    <w:rsid w:val="0038680B"/>
    <w:rsid w:val="003C05F8"/>
    <w:rsid w:val="003C6858"/>
    <w:rsid w:val="003D57E5"/>
    <w:rsid w:val="003E25ED"/>
    <w:rsid w:val="00452E53"/>
    <w:rsid w:val="004C3DE8"/>
    <w:rsid w:val="004F7313"/>
    <w:rsid w:val="00510ACF"/>
    <w:rsid w:val="00523B17"/>
    <w:rsid w:val="0058768E"/>
    <w:rsid w:val="005D5912"/>
    <w:rsid w:val="00605ABA"/>
    <w:rsid w:val="006127D6"/>
    <w:rsid w:val="00620F3A"/>
    <w:rsid w:val="0062108C"/>
    <w:rsid w:val="00640DF5"/>
    <w:rsid w:val="00643C12"/>
    <w:rsid w:val="006450E5"/>
    <w:rsid w:val="00652D9E"/>
    <w:rsid w:val="0069362D"/>
    <w:rsid w:val="006B490C"/>
    <w:rsid w:val="006C3956"/>
    <w:rsid w:val="006E6C47"/>
    <w:rsid w:val="006F6CB6"/>
    <w:rsid w:val="00701245"/>
    <w:rsid w:val="007331E4"/>
    <w:rsid w:val="00751161"/>
    <w:rsid w:val="007617ED"/>
    <w:rsid w:val="007C0C80"/>
    <w:rsid w:val="007F4567"/>
    <w:rsid w:val="00803BFD"/>
    <w:rsid w:val="00866C7D"/>
    <w:rsid w:val="0088491D"/>
    <w:rsid w:val="00885B46"/>
    <w:rsid w:val="00895239"/>
    <w:rsid w:val="008B07A3"/>
    <w:rsid w:val="008C76DD"/>
    <w:rsid w:val="008D3639"/>
    <w:rsid w:val="008E7D45"/>
    <w:rsid w:val="008F4613"/>
    <w:rsid w:val="008F517C"/>
    <w:rsid w:val="00931A9D"/>
    <w:rsid w:val="0093480C"/>
    <w:rsid w:val="00955A33"/>
    <w:rsid w:val="00987C84"/>
    <w:rsid w:val="009B3ADE"/>
    <w:rsid w:val="009C013F"/>
    <w:rsid w:val="009E108D"/>
    <w:rsid w:val="00A22D07"/>
    <w:rsid w:val="00A92DD8"/>
    <w:rsid w:val="00AA6889"/>
    <w:rsid w:val="00AB0BB9"/>
    <w:rsid w:val="00AC6688"/>
    <w:rsid w:val="00AE3FE6"/>
    <w:rsid w:val="00AF4F89"/>
    <w:rsid w:val="00B36008"/>
    <w:rsid w:val="00B54454"/>
    <w:rsid w:val="00B5712D"/>
    <w:rsid w:val="00B61503"/>
    <w:rsid w:val="00BC7AAF"/>
    <w:rsid w:val="00C67705"/>
    <w:rsid w:val="00C70D4A"/>
    <w:rsid w:val="00C7695B"/>
    <w:rsid w:val="00CB399A"/>
    <w:rsid w:val="00D052A0"/>
    <w:rsid w:val="00D47864"/>
    <w:rsid w:val="00D52990"/>
    <w:rsid w:val="00D6560D"/>
    <w:rsid w:val="00D93C23"/>
    <w:rsid w:val="00DD7D96"/>
    <w:rsid w:val="00E00240"/>
    <w:rsid w:val="00E604F5"/>
    <w:rsid w:val="00E63C55"/>
    <w:rsid w:val="00E67883"/>
    <w:rsid w:val="00E868AA"/>
    <w:rsid w:val="00EC084B"/>
    <w:rsid w:val="00EE0FB5"/>
    <w:rsid w:val="00EE3D94"/>
    <w:rsid w:val="00EF3BDB"/>
    <w:rsid w:val="00F14D22"/>
    <w:rsid w:val="00F1635F"/>
    <w:rsid w:val="00F2308B"/>
    <w:rsid w:val="00F81D20"/>
    <w:rsid w:val="00FB1D87"/>
    <w:rsid w:val="00FD7FEF"/>
    <w:rsid w:val="00FE4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96CB616"/>
  <w15:docId w15:val="{398594CA-C60F-4D9B-8D2A-F95E79AD5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5D6"/>
    <w:rPr>
      <w:rFonts w:ascii="Tahoma" w:hAnsi="Tahoma" w:cs="Tahoma"/>
      <w:sz w:val="16"/>
      <w:szCs w:val="16"/>
    </w:rPr>
  </w:style>
  <w:style w:type="table" w:styleId="TableGrid">
    <w:name w:val="Table Grid"/>
    <w:basedOn w:val="TableNormal"/>
    <w:uiPriority w:val="59"/>
    <w:rsid w:val="00701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F6CB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B0BB9"/>
    <w:pPr>
      <w:ind w:left="720"/>
      <w:contextualSpacing/>
    </w:pPr>
  </w:style>
  <w:style w:type="character" w:styleId="Hyperlink">
    <w:name w:val="Hyperlink"/>
    <w:basedOn w:val="DefaultParagraphFont"/>
    <w:uiPriority w:val="99"/>
    <w:unhideWhenUsed/>
    <w:rsid w:val="006B490C"/>
    <w:rPr>
      <w:color w:val="0000FF" w:themeColor="hyperlink"/>
      <w:u w:val="single"/>
    </w:rPr>
  </w:style>
  <w:style w:type="character" w:customStyle="1" w:styleId="UnresolvedMention">
    <w:name w:val="Unresolved Mention"/>
    <w:basedOn w:val="DefaultParagraphFont"/>
    <w:uiPriority w:val="99"/>
    <w:semiHidden/>
    <w:unhideWhenUsed/>
    <w:rsid w:val="006B490C"/>
    <w:rPr>
      <w:color w:val="605E5C"/>
      <w:shd w:val="clear" w:color="auto" w:fill="E1DFDD"/>
    </w:rPr>
  </w:style>
  <w:style w:type="character" w:styleId="FollowedHyperlink">
    <w:name w:val="FollowedHyperlink"/>
    <w:basedOn w:val="DefaultParagraphFont"/>
    <w:uiPriority w:val="99"/>
    <w:semiHidden/>
    <w:unhideWhenUsed/>
    <w:rsid w:val="00FE47EF"/>
    <w:rPr>
      <w:color w:val="800080" w:themeColor="followedHyperlink"/>
      <w:u w:val="single"/>
    </w:rPr>
  </w:style>
  <w:style w:type="paragraph" w:styleId="Header">
    <w:name w:val="header"/>
    <w:basedOn w:val="Normal"/>
    <w:link w:val="HeaderChar"/>
    <w:uiPriority w:val="99"/>
    <w:unhideWhenUsed/>
    <w:rsid w:val="00B544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454"/>
  </w:style>
  <w:style w:type="paragraph" w:styleId="Footer">
    <w:name w:val="footer"/>
    <w:basedOn w:val="Normal"/>
    <w:link w:val="FooterChar"/>
    <w:uiPriority w:val="99"/>
    <w:unhideWhenUsed/>
    <w:rsid w:val="00B544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454"/>
  </w:style>
  <w:style w:type="paragraph" w:styleId="Title">
    <w:name w:val="Title"/>
    <w:basedOn w:val="Normal"/>
    <w:next w:val="Normal"/>
    <w:link w:val="TitleChar"/>
    <w:uiPriority w:val="10"/>
    <w:qFormat/>
    <w:rsid w:val="00FD7F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7FE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460589">
      <w:bodyDiv w:val="1"/>
      <w:marLeft w:val="0"/>
      <w:marRight w:val="0"/>
      <w:marTop w:val="0"/>
      <w:marBottom w:val="0"/>
      <w:divBdr>
        <w:top w:val="none" w:sz="0" w:space="0" w:color="auto"/>
        <w:left w:val="none" w:sz="0" w:space="0" w:color="auto"/>
        <w:bottom w:val="none" w:sz="0" w:space="0" w:color="auto"/>
        <w:right w:val="none" w:sz="0" w:space="0" w:color="auto"/>
      </w:divBdr>
      <w:divsChild>
        <w:div w:id="123736252">
          <w:marLeft w:val="0"/>
          <w:marRight w:val="0"/>
          <w:marTop w:val="0"/>
          <w:marBottom w:val="0"/>
          <w:divBdr>
            <w:top w:val="none" w:sz="0" w:space="0" w:color="auto"/>
            <w:left w:val="none" w:sz="0" w:space="0" w:color="auto"/>
            <w:bottom w:val="none" w:sz="0" w:space="0" w:color="auto"/>
            <w:right w:val="none" w:sz="0" w:space="0" w:color="auto"/>
          </w:divBdr>
          <w:divsChild>
            <w:div w:id="1848977237">
              <w:marLeft w:val="0"/>
              <w:marRight w:val="0"/>
              <w:marTop w:val="0"/>
              <w:marBottom w:val="0"/>
              <w:divBdr>
                <w:top w:val="none" w:sz="0" w:space="0" w:color="auto"/>
                <w:left w:val="none" w:sz="0" w:space="0" w:color="auto"/>
                <w:bottom w:val="none" w:sz="0" w:space="0" w:color="auto"/>
                <w:right w:val="none" w:sz="0" w:space="0" w:color="auto"/>
              </w:divBdr>
              <w:divsChild>
                <w:div w:id="112554375">
                  <w:marLeft w:val="0"/>
                  <w:marRight w:val="0"/>
                  <w:marTop w:val="0"/>
                  <w:marBottom w:val="0"/>
                  <w:divBdr>
                    <w:top w:val="none" w:sz="0" w:space="0" w:color="auto"/>
                    <w:left w:val="none" w:sz="0" w:space="0" w:color="auto"/>
                    <w:bottom w:val="none" w:sz="0" w:space="0" w:color="auto"/>
                    <w:right w:val="none" w:sz="0" w:space="0" w:color="auto"/>
                  </w:divBdr>
                  <w:divsChild>
                    <w:div w:id="1645741914">
                      <w:marLeft w:val="0"/>
                      <w:marRight w:val="0"/>
                      <w:marTop w:val="0"/>
                      <w:marBottom w:val="0"/>
                      <w:divBdr>
                        <w:top w:val="none" w:sz="0" w:space="0" w:color="auto"/>
                        <w:left w:val="none" w:sz="0" w:space="0" w:color="auto"/>
                        <w:bottom w:val="none" w:sz="0" w:space="0" w:color="auto"/>
                        <w:right w:val="none" w:sz="0" w:space="0" w:color="auto"/>
                      </w:divBdr>
                      <w:divsChild>
                        <w:div w:id="190188140">
                          <w:marLeft w:val="0"/>
                          <w:marRight w:val="0"/>
                          <w:marTop w:val="0"/>
                          <w:marBottom w:val="0"/>
                          <w:divBdr>
                            <w:top w:val="none" w:sz="0" w:space="0" w:color="auto"/>
                            <w:left w:val="none" w:sz="0" w:space="0" w:color="auto"/>
                            <w:bottom w:val="none" w:sz="0" w:space="0" w:color="auto"/>
                            <w:right w:val="none" w:sz="0" w:space="0" w:color="auto"/>
                          </w:divBdr>
                          <w:divsChild>
                            <w:div w:id="19461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894887">
      <w:bodyDiv w:val="1"/>
      <w:marLeft w:val="0"/>
      <w:marRight w:val="0"/>
      <w:marTop w:val="0"/>
      <w:marBottom w:val="0"/>
      <w:divBdr>
        <w:top w:val="none" w:sz="0" w:space="0" w:color="auto"/>
        <w:left w:val="none" w:sz="0" w:space="0" w:color="auto"/>
        <w:bottom w:val="none" w:sz="0" w:space="0" w:color="auto"/>
        <w:right w:val="none" w:sz="0" w:space="0" w:color="auto"/>
      </w:divBdr>
      <w:divsChild>
        <w:div w:id="964703532">
          <w:marLeft w:val="547"/>
          <w:marRight w:val="0"/>
          <w:marTop w:val="0"/>
          <w:marBottom w:val="0"/>
          <w:divBdr>
            <w:top w:val="none" w:sz="0" w:space="0" w:color="auto"/>
            <w:left w:val="none" w:sz="0" w:space="0" w:color="auto"/>
            <w:bottom w:val="none" w:sz="0" w:space="0" w:color="auto"/>
            <w:right w:val="none" w:sz="0" w:space="0" w:color="auto"/>
          </w:divBdr>
        </w:div>
        <w:div w:id="1668165868">
          <w:marLeft w:val="547"/>
          <w:marRight w:val="0"/>
          <w:marTop w:val="0"/>
          <w:marBottom w:val="0"/>
          <w:divBdr>
            <w:top w:val="none" w:sz="0" w:space="0" w:color="auto"/>
            <w:left w:val="none" w:sz="0" w:space="0" w:color="auto"/>
            <w:bottom w:val="none" w:sz="0" w:space="0" w:color="auto"/>
            <w:right w:val="none" w:sz="0" w:space="0" w:color="auto"/>
          </w:divBdr>
        </w:div>
        <w:div w:id="516819079">
          <w:marLeft w:val="547"/>
          <w:marRight w:val="0"/>
          <w:marTop w:val="0"/>
          <w:marBottom w:val="0"/>
          <w:divBdr>
            <w:top w:val="none" w:sz="0" w:space="0" w:color="auto"/>
            <w:left w:val="none" w:sz="0" w:space="0" w:color="auto"/>
            <w:bottom w:val="none" w:sz="0" w:space="0" w:color="auto"/>
            <w:right w:val="none" w:sz="0" w:space="0" w:color="auto"/>
          </w:divBdr>
        </w:div>
      </w:divsChild>
    </w:div>
    <w:div w:id="880478877">
      <w:bodyDiv w:val="1"/>
      <w:marLeft w:val="0"/>
      <w:marRight w:val="0"/>
      <w:marTop w:val="0"/>
      <w:marBottom w:val="0"/>
      <w:divBdr>
        <w:top w:val="none" w:sz="0" w:space="0" w:color="auto"/>
        <w:left w:val="none" w:sz="0" w:space="0" w:color="auto"/>
        <w:bottom w:val="none" w:sz="0" w:space="0" w:color="auto"/>
        <w:right w:val="none" w:sz="0" w:space="0" w:color="auto"/>
      </w:divBdr>
    </w:div>
    <w:div w:id="957758468">
      <w:bodyDiv w:val="1"/>
      <w:marLeft w:val="0"/>
      <w:marRight w:val="0"/>
      <w:marTop w:val="0"/>
      <w:marBottom w:val="0"/>
      <w:divBdr>
        <w:top w:val="none" w:sz="0" w:space="0" w:color="auto"/>
        <w:left w:val="none" w:sz="0" w:space="0" w:color="auto"/>
        <w:bottom w:val="none" w:sz="0" w:space="0" w:color="auto"/>
        <w:right w:val="none" w:sz="0" w:space="0" w:color="auto"/>
      </w:divBdr>
      <w:divsChild>
        <w:div w:id="163592417">
          <w:marLeft w:val="0"/>
          <w:marRight w:val="0"/>
          <w:marTop w:val="0"/>
          <w:marBottom w:val="0"/>
          <w:divBdr>
            <w:top w:val="none" w:sz="0" w:space="0" w:color="auto"/>
            <w:left w:val="none" w:sz="0" w:space="0" w:color="auto"/>
            <w:bottom w:val="none" w:sz="0" w:space="0" w:color="auto"/>
            <w:right w:val="none" w:sz="0" w:space="0" w:color="auto"/>
          </w:divBdr>
          <w:divsChild>
            <w:div w:id="412699130">
              <w:marLeft w:val="0"/>
              <w:marRight w:val="0"/>
              <w:marTop w:val="0"/>
              <w:marBottom w:val="0"/>
              <w:divBdr>
                <w:top w:val="none" w:sz="0" w:space="0" w:color="auto"/>
                <w:left w:val="none" w:sz="0" w:space="0" w:color="auto"/>
                <w:bottom w:val="none" w:sz="0" w:space="0" w:color="auto"/>
                <w:right w:val="none" w:sz="0" w:space="0" w:color="auto"/>
              </w:divBdr>
              <w:divsChild>
                <w:div w:id="1291398211">
                  <w:marLeft w:val="0"/>
                  <w:marRight w:val="0"/>
                  <w:marTop w:val="0"/>
                  <w:marBottom w:val="0"/>
                  <w:divBdr>
                    <w:top w:val="none" w:sz="0" w:space="0" w:color="auto"/>
                    <w:left w:val="none" w:sz="0" w:space="0" w:color="auto"/>
                    <w:bottom w:val="none" w:sz="0" w:space="0" w:color="auto"/>
                    <w:right w:val="none" w:sz="0" w:space="0" w:color="auto"/>
                  </w:divBdr>
                  <w:divsChild>
                    <w:div w:id="586690238">
                      <w:marLeft w:val="0"/>
                      <w:marRight w:val="0"/>
                      <w:marTop w:val="0"/>
                      <w:marBottom w:val="0"/>
                      <w:divBdr>
                        <w:top w:val="none" w:sz="0" w:space="0" w:color="auto"/>
                        <w:left w:val="none" w:sz="0" w:space="0" w:color="auto"/>
                        <w:bottom w:val="none" w:sz="0" w:space="0" w:color="auto"/>
                        <w:right w:val="none" w:sz="0" w:space="0" w:color="auto"/>
                      </w:divBdr>
                      <w:divsChild>
                        <w:div w:id="1084107403">
                          <w:marLeft w:val="0"/>
                          <w:marRight w:val="0"/>
                          <w:marTop w:val="0"/>
                          <w:marBottom w:val="0"/>
                          <w:divBdr>
                            <w:top w:val="none" w:sz="0" w:space="0" w:color="auto"/>
                            <w:left w:val="none" w:sz="0" w:space="0" w:color="auto"/>
                            <w:bottom w:val="none" w:sz="0" w:space="0" w:color="auto"/>
                            <w:right w:val="none" w:sz="0" w:space="0" w:color="auto"/>
                          </w:divBdr>
                          <w:divsChild>
                            <w:div w:id="155951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20535">
      <w:bodyDiv w:val="1"/>
      <w:marLeft w:val="0"/>
      <w:marRight w:val="0"/>
      <w:marTop w:val="0"/>
      <w:marBottom w:val="0"/>
      <w:divBdr>
        <w:top w:val="none" w:sz="0" w:space="0" w:color="auto"/>
        <w:left w:val="none" w:sz="0" w:space="0" w:color="auto"/>
        <w:bottom w:val="none" w:sz="0" w:space="0" w:color="auto"/>
        <w:right w:val="none" w:sz="0" w:space="0" w:color="auto"/>
      </w:divBdr>
    </w:div>
    <w:div w:id="1145899019">
      <w:bodyDiv w:val="1"/>
      <w:marLeft w:val="0"/>
      <w:marRight w:val="0"/>
      <w:marTop w:val="0"/>
      <w:marBottom w:val="0"/>
      <w:divBdr>
        <w:top w:val="none" w:sz="0" w:space="0" w:color="auto"/>
        <w:left w:val="none" w:sz="0" w:space="0" w:color="auto"/>
        <w:bottom w:val="none" w:sz="0" w:space="0" w:color="auto"/>
        <w:right w:val="none" w:sz="0" w:space="0" w:color="auto"/>
      </w:divBdr>
    </w:div>
    <w:div w:id="1227181784">
      <w:bodyDiv w:val="1"/>
      <w:marLeft w:val="0"/>
      <w:marRight w:val="0"/>
      <w:marTop w:val="0"/>
      <w:marBottom w:val="0"/>
      <w:divBdr>
        <w:top w:val="none" w:sz="0" w:space="0" w:color="auto"/>
        <w:left w:val="none" w:sz="0" w:space="0" w:color="auto"/>
        <w:bottom w:val="none" w:sz="0" w:space="0" w:color="auto"/>
        <w:right w:val="none" w:sz="0" w:space="0" w:color="auto"/>
      </w:divBdr>
      <w:divsChild>
        <w:div w:id="2144152884">
          <w:marLeft w:val="0"/>
          <w:marRight w:val="0"/>
          <w:marTop w:val="0"/>
          <w:marBottom w:val="0"/>
          <w:divBdr>
            <w:top w:val="none" w:sz="0" w:space="0" w:color="auto"/>
            <w:left w:val="none" w:sz="0" w:space="0" w:color="auto"/>
            <w:bottom w:val="none" w:sz="0" w:space="0" w:color="auto"/>
            <w:right w:val="none" w:sz="0" w:space="0" w:color="auto"/>
          </w:divBdr>
          <w:divsChild>
            <w:div w:id="875579654">
              <w:marLeft w:val="0"/>
              <w:marRight w:val="0"/>
              <w:marTop w:val="0"/>
              <w:marBottom w:val="0"/>
              <w:divBdr>
                <w:top w:val="none" w:sz="0" w:space="0" w:color="auto"/>
                <w:left w:val="none" w:sz="0" w:space="0" w:color="auto"/>
                <w:bottom w:val="none" w:sz="0" w:space="0" w:color="auto"/>
                <w:right w:val="none" w:sz="0" w:space="0" w:color="auto"/>
              </w:divBdr>
              <w:divsChild>
                <w:div w:id="1567913797">
                  <w:marLeft w:val="0"/>
                  <w:marRight w:val="0"/>
                  <w:marTop w:val="0"/>
                  <w:marBottom w:val="0"/>
                  <w:divBdr>
                    <w:top w:val="none" w:sz="0" w:space="0" w:color="auto"/>
                    <w:left w:val="none" w:sz="0" w:space="0" w:color="auto"/>
                    <w:bottom w:val="none" w:sz="0" w:space="0" w:color="auto"/>
                    <w:right w:val="none" w:sz="0" w:space="0" w:color="auto"/>
                  </w:divBdr>
                  <w:divsChild>
                    <w:div w:id="743260380">
                      <w:marLeft w:val="0"/>
                      <w:marRight w:val="0"/>
                      <w:marTop w:val="0"/>
                      <w:marBottom w:val="0"/>
                      <w:divBdr>
                        <w:top w:val="none" w:sz="0" w:space="0" w:color="auto"/>
                        <w:left w:val="none" w:sz="0" w:space="0" w:color="auto"/>
                        <w:bottom w:val="none" w:sz="0" w:space="0" w:color="auto"/>
                        <w:right w:val="none" w:sz="0" w:space="0" w:color="auto"/>
                      </w:divBdr>
                      <w:divsChild>
                        <w:div w:id="821196329">
                          <w:marLeft w:val="0"/>
                          <w:marRight w:val="0"/>
                          <w:marTop w:val="0"/>
                          <w:marBottom w:val="0"/>
                          <w:divBdr>
                            <w:top w:val="none" w:sz="0" w:space="0" w:color="auto"/>
                            <w:left w:val="none" w:sz="0" w:space="0" w:color="auto"/>
                            <w:bottom w:val="none" w:sz="0" w:space="0" w:color="auto"/>
                            <w:right w:val="none" w:sz="0" w:space="0" w:color="auto"/>
                          </w:divBdr>
                          <w:divsChild>
                            <w:div w:id="14027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762369">
      <w:bodyDiv w:val="1"/>
      <w:marLeft w:val="0"/>
      <w:marRight w:val="0"/>
      <w:marTop w:val="0"/>
      <w:marBottom w:val="0"/>
      <w:divBdr>
        <w:top w:val="none" w:sz="0" w:space="0" w:color="auto"/>
        <w:left w:val="none" w:sz="0" w:space="0" w:color="auto"/>
        <w:bottom w:val="none" w:sz="0" w:space="0" w:color="auto"/>
        <w:right w:val="none" w:sz="0" w:space="0" w:color="auto"/>
      </w:divBdr>
    </w:div>
    <w:div w:id="1829784081">
      <w:bodyDiv w:val="1"/>
      <w:marLeft w:val="0"/>
      <w:marRight w:val="0"/>
      <w:marTop w:val="0"/>
      <w:marBottom w:val="0"/>
      <w:divBdr>
        <w:top w:val="none" w:sz="0" w:space="0" w:color="auto"/>
        <w:left w:val="none" w:sz="0" w:space="0" w:color="auto"/>
        <w:bottom w:val="none" w:sz="0" w:space="0" w:color="auto"/>
        <w:right w:val="none" w:sz="0" w:space="0" w:color="auto"/>
      </w:divBdr>
    </w:div>
    <w:div w:id="194117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7</Pages>
  <Words>1792</Words>
  <Characters>10218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11987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Stuart.HEGGS@gloucestershire.gov.uk</dc:creator>
  <cp:lastModifiedBy>Mrs C Burton</cp:lastModifiedBy>
  <cp:revision>17</cp:revision>
  <dcterms:created xsi:type="dcterms:W3CDTF">2020-05-18T08:08:00Z</dcterms:created>
  <dcterms:modified xsi:type="dcterms:W3CDTF">2020-05-22T14:46:00Z</dcterms:modified>
</cp:coreProperties>
</file>