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1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235"/>
        <w:gridCol w:w="1134"/>
        <w:gridCol w:w="1134"/>
        <w:gridCol w:w="3401"/>
        <w:gridCol w:w="5231"/>
      </w:tblGrid>
      <w:tr w:rsidR="00632F1F" w:rsidRPr="006B24BA" w:rsidTr="006A0E93">
        <w:trPr>
          <w:trHeight w:val="560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D6E3BC"/>
          </w:tcPr>
          <w:p w:rsidR="00632F1F" w:rsidRPr="006B24BA" w:rsidRDefault="00632F1F" w:rsidP="00632F1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Approach/Resource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632F1F" w:rsidRPr="006B24BA" w:rsidRDefault="00632F1F" w:rsidP="00632F1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Year group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632F1F" w:rsidRPr="006B24BA" w:rsidRDefault="00632F1F" w:rsidP="00632F1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Cost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632F1F" w:rsidRPr="006B24BA" w:rsidRDefault="00632F1F" w:rsidP="00632F1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Description of support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632F1F" w:rsidRPr="006B24BA" w:rsidRDefault="00632F1F" w:rsidP="00632F1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IMPACT</w:t>
            </w:r>
          </w:p>
        </w:tc>
      </w:tr>
      <w:tr w:rsidR="00632F1F" w:rsidRPr="006B24BA" w:rsidTr="006A0E93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632F1F" w:rsidRPr="006B24BA" w:rsidRDefault="009A6FBD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Coaches (swimming, sports competitions)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6B24BA" w:rsidRDefault="009A6FBD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Whole school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6B24BA" w:rsidRDefault="003B7396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£1504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F1F" w:rsidRPr="006B24BA" w:rsidRDefault="0005230F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Transport to swimming </w:t>
            </w:r>
            <w:r w:rsidR="00C5541C">
              <w:rPr>
                <w:rFonts w:ascii="Calibri" w:eastAsia="Calibri" w:hAnsi="Calibri" w:cs="Times New Roman"/>
                <w:sz w:val="18"/>
                <w:szCs w:val="18"/>
              </w:rPr>
              <w:t xml:space="preserve"> and other Sports competition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F1F" w:rsidRPr="0006596E" w:rsidRDefault="00C5541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Children all able to access sports competitions</w:t>
            </w:r>
          </w:p>
        </w:tc>
      </w:tr>
      <w:tr w:rsidR="00C5541C" w:rsidRPr="006B24BA" w:rsidTr="006A0E93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C5541C" w:rsidRDefault="00C5541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Swimming</w:t>
            </w:r>
            <w:r w:rsidR="003B7396">
              <w:rPr>
                <w:rFonts w:ascii="Calibri" w:eastAsia="Calibri" w:hAnsi="Calibri" w:cs="Times New Roman"/>
                <w:sz w:val="18"/>
                <w:szCs w:val="18"/>
              </w:rPr>
              <w:t xml:space="preserve"> support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541C" w:rsidRDefault="003B7396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Year 3 -6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541C" w:rsidRDefault="00C5541C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£230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541C" w:rsidRDefault="003B7396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Swimming lessons 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541C" w:rsidRDefault="003B7396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Children able to have swimming lessons</w:t>
            </w:r>
          </w:p>
        </w:tc>
      </w:tr>
      <w:tr w:rsidR="00632F1F" w:rsidRPr="006B24BA" w:rsidTr="006A0E93">
        <w:trPr>
          <w:trHeight w:val="771"/>
        </w:trPr>
        <w:tc>
          <w:tcPr>
            <w:tcW w:w="2235" w:type="dxa"/>
            <w:tcBorders>
              <w:left w:val="double" w:sz="4" w:space="0" w:color="auto"/>
              <w:bottom w:val="single" w:sz="4" w:space="0" w:color="auto"/>
            </w:tcBorders>
          </w:tcPr>
          <w:p w:rsidR="00632F1F" w:rsidRPr="00B66E08" w:rsidRDefault="00632F1F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PE swimming teacher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B66E08" w:rsidRDefault="00632F1F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Year</w:t>
            </w:r>
            <w:r w:rsidR="003D1C31" w:rsidRPr="00B66E08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 2, 3 and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B66E08" w:rsidRDefault="003D1C31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A6FBD">
              <w:rPr>
                <w:rFonts w:ascii="Calibri" w:eastAsia="Calibri" w:hAnsi="Calibri" w:cs="Times New Roman"/>
                <w:sz w:val="18"/>
                <w:szCs w:val="18"/>
              </w:rPr>
              <w:t>£900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F1F" w:rsidRPr="00B66E08" w:rsidRDefault="00632F1F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15 weeks through the year</w:t>
            </w:r>
            <w:r w:rsidR="001C4DDF"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 for half an hour lessons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F1F" w:rsidRPr="00B66E08" w:rsidRDefault="00632F1F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Support and improve swimming progress of pupils</w:t>
            </w:r>
          </w:p>
          <w:p w:rsidR="001C4DDF" w:rsidRPr="00B66E08" w:rsidRDefault="001C4DDF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1B79B7" w:rsidRPr="00B66E08">
              <w:rPr>
                <w:rFonts w:ascii="Calibri" w:eastAsia="Calibri" w:hAnsi="Calibri" w:cs="Times New Roman"/>
                <w:sz w:val="18"/>
                <w:szCs w:val="18"/>
              </w:rPr>
              <w:t>ll Year 4 children can swim 25m (apart from one)</w:t>
            </w:r>
          </w:p>
          <w:p w:rsidR="001B79B7" w:rsidRPr="00B66E08" w:rsidRDefault="001B79B7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(Previously year – three children unable to swim 25m)</w:t>
            </w:r>
          </w:p>
          <w:p w:rsidR="00097D7D" w:rsidRPr="00B66E08" w:rsidRDefault="00097D7D" w:rsidP="001B79B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April 2014 - 3</w:t>
            </w:r>
            <w:r w:rsidRPr="00B66E08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 place in swimming gala for Year 5/6</w:t>
            </w:r>
            <w:r w:rsidR="001B79B7"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 – highest finish</w:t>
            </w:r>
          </w:p>
        </w:tc>
      </w:tr>
      <w:tr w:rsidR="00632F1F" w:rsidRPr="006B24BA" w:rsidTr="006A0E93">
        <w:trPr>
          <w:trHeight w:val="499"/>
        </w:trPr>
        <w:tc>
          <w:tcPr>
            <w:tcW w:w="2235" w:type="dxa"/>
            <w:tcBorders>
              <w:left w:val="double" w:sz="4" w:space="0" w:color="auto"/>
            </w:tcBorders>
          </w:tcPr>
          <w:p w:rsidR="00632F1F" w:rsidRPr="00B66E08" w:rsidRDefault="003D1C31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PE specialist </w:t>
            </w:r>
          </w:p>
          <w:p w:rsidR="003D1C31" w:rsidRPr="00B66E08" w:rsidRDefault="003D1C31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B66E08" w:rsidRDefault="003D1C31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Year 2, 3 and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B66E08" w:rsidRDefault="004B5D7C" w:rsidP="00C5541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541C">
              <w:rPr>
                <w:rFonts w:ascii="Calibri" w:eastAsia="Calibri" w:hAnsi="Calibri" w:cs="Times New Roman"/>
                <w:sz w:val="18"/>
                <w:szCs w:val="18"/>
              </w:rPr>
              <w:t>£</w:t>
            </w:r>
            <w:r w:rsidR="009A6FBD" w:rsidRPr="00C5541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="003475B3">
              <w:rPr>
                <w:rFonts w:ascii="Calibri" w:eastAsia="Calibri" w:hAnsi="Calibri" w:cs="Times New Roman"/>
                <w:sz w:val="18"/>
                <w:szCs w:val="18"/>
              </w:rPr>
              <w:t>500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D7D" w:rsidRPr="00B66E08" w:rsidRDefault="003475B3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  <w:r w:rsidR="00097D7D"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 weeks of 1.5 hours lesson</w:t>
            </w:r>
          </w:p>
          <w:p w:rsidR="00632F1F" w:rsidRPr="00B66E08" w:rsidRDefault="00FF5630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>PE specialist teaching alongside PE teacher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F1F" w:rsidRPr="00B66E08" w:rsidRDefault="00FF5630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Improved PE teaching </w:t>
            </w:r>
          </w:p>
          <w:p w:rsidR="00097D7D" w:rsidRPr="00B66E08" w:rsidRDefault="00097D7D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6E08">
              <w:rPr>
                <w:rFonts w:ascii="Calibri" w:eastAsia="Calibri" w:hAnsi="Calibri" w:cs="Times New Roman"/>
                <w:sz w:val="18"/>
                <w:szCs w:val="18"/>
              </w:rPr>
              <w:t xml:space="preserve">Lesson observations show </w:t>
            </w:r>
            <w:r w:rsidR="001B79B7" w:rsidRPr="00B66E08">
              <w:rPr>
                <w:rFonts w:ascii="Calibri" w:eastAsia="Calibri" w:hAnsi="Calibri" w:cs="Times New Roman"/>
                <w:sz w:val="18"/>
                <w:szCs w:val="18"/>
              </w:rPr>
              <w:t>all PE teaching at least ‘Good’</w:t>
            </w:r>
          </w:p>
        </w:tc>
      </w:tr>
      <w:tr w:rsidR="00632F1F" w:rsidRPr="006B24BA" w:rsidTr="006A0E93">
        <w:trPr>
          <w:trHeight w:val="1706"/>
        </w:trPr>
        <w:tc>
          <w:tcPr>
            <w:tcW w:w="2235" w:type="dxa"/>
            <w:tcBorders>
              <w:left w:val="double" w:sz="4" w:space="0" w:color="auto"/>
            </w:tcBorders>
          </w:tcPr>
          <w:p w:rsidR="00834932" w:rsidRPr="00B66E08" w:rsidRDefault="00B66E08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 (Teaching Assistant support to the field)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B66E08" w:rsidRDefault="00B66E08" w:rsidP="00B66E0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Years 2 –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35" w:rsidRPr="00B66E08" w:rsidRDefault="00B66E08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£1200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F1F" w:rsidRPr="00B66E08" w:rsidRDefault="00B66E08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1.5 lessons ( 2x a week) enable lessons to use the sports field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F1F" w:rsidRPr="00B66E08" w:rsidRDefault="00B66E08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Children able to use more space and use the sports field with adequate supervision</w:t>
            </w:r>
          </w:p>
        </w:tc>
      </w:tr>
      <w:tr w:rsidR="006A0E93" w:rsidRPr="006B24BA" w:rsidTr="00E16354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6A0E93" w:rsidRDefault="00B66E08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 equipment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0E93" w:rsidRDefault="00B66E08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Whole school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51EE" w:rsidRDefault="00B66E08" w:rsidP="00C5541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</w:t>
            </w:r>
            <w:r w:rsidR="003B7396">
              <w:rPr>
                <w:rFonts w:ascii="Calibri" w:eastAsia="Calibri" w:hAnsi="Calibri" w:cs="Times New Roman"/>
                <w:sz w:val="18"/>
                <w:szCs w:val="18"/>
              </w:rPr>
              <w:t>1114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93" w:rsidRDefault="00E16354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New PE equipment for range of sports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93" w:rsidRDefault="00E16354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Children have up to date equipment to use in PE lessons</w:t>
            </w:r>
          </w:p>
        </w:tc>
      </w:tr>
      <w:tr w:rsidR="00E16354" w:rsidRPr="006B24BA" w:rsidTr="00E16354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E16354" w:rsidRDefault="00C22E41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Gloucestershire Cricket Board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4" w:rsidRDefault="00C22E41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Years 2 -6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4" w:rsidRDefault="00C22E41" w:rsidP="008F51E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£100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6354" w:rsidRDefault="00C22E41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Specialist cricket coaching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6354" w:rsidRDefault="00C22E41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Children able to access specialist Cricket coaching</w:t>
            </w:r>
          </w:p>
        </w:tc>
      </w:tr>
      <w:tr w:rsidR="00C5541C" w:rsidRPr="006B24BA" w:rsidTr="00E16354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C5541C" w:rsidRDefault="00C5541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Swimming gala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541C" w:rsidRDefault="00C5541C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Years 5 -6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541C" w:rsidRDefault="00C5541C" w:rsidP="008F51E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£20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541C" w:rsidRDefault="00C5541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Entry fee for swimming gala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541C" w:rsidRDefault="00C5541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Children able to have opportunity to compete in swimming gala competition</w:t>
            </w:r>
          </w:p>
        </w:tc>
      </w:tr>
      <w:tr w:rsidR="009D4F98" w:rsidRPr="006B24BA" w:rsidTr="00E16354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9D4F98" w:rsidRDefault="004B5D7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 coordinator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F98" w:rsidRDefault="004B5D7C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Years 5 –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F98" w:rsidRDefault="003475B3" w:rsidP="008F51E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£520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F98" w:rsidRDefault="004B5D7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PE teaching by PE co-ordinator </w:t>
            </w:r>
          </w:p>
          <w:p w:rsidR="004B5D7C" w:rsidRDefault="004B5D7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April – July 2014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F98" w:rsidRDefault="004B5D7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Year 5 and 6 taught by PE co-ordinator and PE specialist to support entry to PE competition and for PE co-ordinator to share expertise across all of Key Stage 2</w:t>
            </w:r>
          </w:p>
        </w:tc>
      </w:tr>
      <w:tr w:rsidR="00E14B10" w:rsidRPr="006B24BA" w:rsidTr="00E16354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E14B10" w:rsidRDefault="00E14B10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After school clubs run by PE specialist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B10" w:rsidRDefault="009A6FBD" w:rsidP="00632F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Years 3 –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B10" w:rsidRDefault="00C5541C" w:rsidP="008F51E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£270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B10" w:rsidRDefault="00C5541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Netball Club (4 weeks)</w:t>
            </w:r>
          </w:p>
          <w:p w:rsidR="00C5541C" w:rsidRDefault="00C5541C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Multiskills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club (5 weeks)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B10" w:rsidRDefault="00A77E59" w:rsidP="00632F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Variety of after school clubs</w:t>
            </w:r>
            <w:r w:rsidR="00C5541C">
              <w:rPr>
                <w:rFonts w:ascii="Calibri" w:eastAsia="Calibri" w:hAnsi="Calibri" w:cs="Times New Roman"/>
                <w:sz w:val="18"/>
                <w:szCs w:val="18"/>
              </w:rPr>
              <w:t xml:space="preserve"> – access to all</w:t>
            </w:r>
          </w:p>
        </w:tc>
      </w:tr>
    </w:tbl>
    <w:p w:rsidR="00C5541C" w:rsidRDefault="00C5541C" w:rsidP="006A0E93"/>
    <w:p w:rsidR="00C5541C" w:rsidRDefault="00C5541C" w:rsidP="006A0E93"/>
    <w:p w:rsidR="0006596E" w:rsidRDefault="00724D4B" w:rsidP="006A0E93">
      <w:r>
        <w:t>T</w:t>
      </w:r>
      <w:r w:rsidR="009A6FBD">
        <w:t xml:space="preserve">otal income from April 2014: </w:t>
      </w:r>
      <w:r w:rsidR="0006596E">
        <w:t>£10327</w:t>
      </w:r>
      <w:r w:rsidR="009A6FBD">
        <w:t xml:space="preserve"> (£1946 brought forward + £8381)</w:t>
      </w:r>
    </w:p>
    <w:p w:rsidR="003475B3" w:rsidRDefault="003475B3" w:rsidP="006A0E93">
      <w:r>
        <w:t xml:space="preserve">Total spend in financial year: £8582.26 </w:t>
      </w:r>
    </w:p>
    <w:p w:rsidR="003475B3" w:rsidRDefault="003475B3" w:rsidP="006A0E93">
      <w:r>
        <w:t>Projected carry forward £1745</w:t>
      </w:r>
    </w:p>
    <w:p w:rsidR="003475B3" w:rsidRDefault="003475B3" w:rsidP="006A0E93"/>
    <w:p w:rsidR="003475B3" w:rsidRDefault="003475B3" w:rsidP="006A0E93">
      <w:r>
        <w:t>From April 2015:</w:t>
      </w:r>
    </w:p>
    <w:p w:rsidR="003475B3" w:rsidRDefault="003475B3" w:rsidP="006A0E93">
      <w:r>
        <w:t>Continue use of PE specialist teacher and swimming support</w:t>
      </w:r>
    </w:p>
    <w:p w:rsidR="00724D4B" w:rsidRDefault="00724D4B" w:rsidP="006A0E93">
      <w:r>
        <w:t>Transport to sporting events</w:t>
      </w:r>
      <w:bookmarkStart w:id="0" w:name="_GoBack"/>
      <w:bookmarkEnd w:id="0"/>
    </w:p>
    <w:p w:rsidR="009D4F98" w:rsidRDefault="009D4F98" w:rsidP="006A0E93">
      <w:r>
        <w:t>Support for Reception/Year 1 teachers</w:t>
      </w:r>
    </w:p>
    <w:p w:rsidR="00FD053B" w:rsidRDefault="00724D4B" w:rsidP="006A0E93">
      <w:r>
        <w:t>PE lines</w:t>
      </w:r>
    </w:p>
    <w:p w:rsidR="005E1935" w:rsidRDefault="005E1935" w:rsidP="006A0E93"/>
    <w:sectPr w:rsidR="005E1935" w:rsidSect="00A860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07" w:rsidRDefault="00E21907" w:rsidP="00B654D6">
      <w:pPr>
        <w:spacing w:after="0" w:line="240" w:lineRule="auto"/>
      </w:pPr>
      <w:r>
        <w:separator/>
      </w:r>
    </w:p>
  </w:endnote>
  <w:endnote w:type="continuationSeparator" w:id="0">
    <w:p w:rsidR="00E21907" w:rsidRDefault="00E21907" w:rsidP="00B6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07" w:rsidRDefault="00E21907" w:rsidP="00B654D6">
      <w:pPr>
        <w:spacing w:after="0" w:line="240" w:lineRule="auto"/>
      </w:pPr>
      <w:r>
        <w:separator/>
      </w:r>
    </w:p>
  </w:footnote>
  <w:footnote w:type="continuationSeparator" w:id="0">
    <w:p w:rsidR="00E21907" w:rsidRDefault="00E21907" w:rsidP="00B6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D6" w:rsidRPr="00B654D6" w:rsidRDefault="00632F1F" w:rsidP="00B654D6">
    <w:pPr>
      <w:jc w:val="center"/>
      <w:rPr>
        <w:u w:val="single"/>
      </w:rPr>
    </w:pPr>
    <w:r>
      <w:rPr>
        <w:u w:val="single"/>
      </w:rPr>
      <w:t xml:space="preserve">PE funding </w:t>
    </w:r>
    <w:r w:rsidR="00D60C00">
      <w:rPr>
        <w:u w:val="single"/>
      </w:rPr>
      <w:t>April</w:t>
    </w:r>
    <w:r w:rsidR="001C4DDF">
      <w:rPr>
        <w:u w:val="single"/>
      </w:rPr>
      <w:t xml:space="preserve"> </w:t>
    </w:r>
    <w:r>
      <w:rPr>
        <w:u w:val="single"/>
      </w:rPr>
      <w:t>201</w:t>
    </w:r>
    <w:r w:rsidR="0005230F">
      <w:rPr>
        <w:u w:val="single"/>
      </w:rPr>
      <w:t>4</w:t>
    </w:r>
    <w:r>
      <w:rPr>
        <w:u w:val="single"/>
      </w:rPr>
      <w:t xml:space="preserve"> </w:t>
    </w:r>
    <w:r w:rsidR="001C4DDF">
      <w:rPr>
        <w:u w:val="single"/>
      </w:rPr>
      <w:t>–</w:t>
    </w:r>
    <w:r>
      <w:rPr>
        <w:u w:val="single"/>
      </w:rPr>
      <w:t xml:space="preserve"> </w:t>
    </w:r>
    <w:r w:rsidR="00D60C00">
      <w:rPr>
        <w:u w:val="single"/>
      </w:rPr>
      <w:t>April</w:t>
    </w:r>
    <w:r w:rsidR="001C4DDF">
      <w:rPr>
        <w:u w:val="single"/>
      </w:rPr>
      <w:t xml:space="preserve"> 20</w:t>
    </w:r>
    <w:r w:rsidR="00C5541C">
      <w:rPr>
        <w:u w:val="single"/>
      </w:rPr>
      <w:t>15</w:t>
    </w:r>
    <w:r w:rsidR="001C4DDF">
      <w:rPr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A"/>
    <w:rsid w:val="000204F7"/>
    <w:rsid w:val="000262BC"/>
    <w:rsid w:val="0005230F"/>
    <w:rsid w:val="0006596E"/>
    <w:rsid w:val="000727E6"/>
    <w:rsid w:val="00087205"/>
    <w:rsid w:val="00087382"/>
    <w:rsid w:val="00097D7D"/>
    <w:rsid w:val="000A612C"/>
    <w:rsid w:val="001462B2"/>
    <w:rsid w:val="001B1B73"/>
    <w:rsid w:val="001B79B7"/>
    <w:rsid w:val="001C4DDF"/>
    <w:rsid w:val="001E6B8C"/>
    <w:rsid w:val="00214419"/>
    <w:rsid w:val="00235807"/>
    <w:rsid w:val="00237B71"/>
    <w:rsid w:val="00286087"/>
    <w:rsid w:val="002A0BFB"/>
    <w:rsid w:val="002D7B2C"/>
    <w:rsid w:val="002F459B"/>
    <w:rsid w:val="003475B3"/>
    <w:rsid w:val="0038053D"/>
    <w:rsid w:val="003A3D19"/>
    <w:rsid w:val="003B29A2"/>
    <w:rsid w:val="003B4C48"/>
    <w:rsid w:val="003B7396"/>
    <w:rsid w:val="003D1C31"/>
    <w:rsid w:val="003E7682"/>
    <w:rsid w:val="003F4536"/>
    <w:rsid w:val="0041644B"/>
    <w:rsid w:val="00416C07"/>
    <w:rsid w:val="004276AF"/>
    <w:rsid w:val="00456AC3"/>
    <w:rsid w:val="004B5D7C"/>
    <w:rsid w:val="004B6932"/>
    <w:rsid w:val="004E250C"/>
    <w:rsid w:val="005124B9"/>
    <w:rsid w:val="005B5378"/>
    <w:rsid w:val="005D34B9"/>
    <w:rsid w:val="005E1935"/>
    <w:rsid w:val="005E2497"/>
    <w:rsid w:val="005F1415"/>
    <w:rsid w:val="005F141F"/>
    <w:rsid w:val="00632F1F"/>
    <w:rsid w:val="006350B0"/>
    <w:rsid w:val="00653691"/>
    <w:rsid w:val="00662DBC"/>
    <w:rsid w:val="006A0E93"/>
    <w:rsid w:val="006B1B25"/>
    <w:rsid w:val="006B24BA"/>
    <w:rsid w:val="006C03EF"/>
    <w:rsid w:val="006F2B51"/>
    <w:rsid w:val="007078A9"/>
    <w:rsid w:val="0072165F"/>
    <w:rsid w:val="00724D4B"/>
    <w:rsid w:val="007460DE"/>
    <w:rsid w:val="00750EC1"/>
    <w:rsid w:val="0078111F"/>
    <w:rsid w:val="0079567C"/>
    <w:rsid w:val="007A410A"/>
    <w:rsid w:val="007A6540"/>
    <w:rsid w:val="007A7332"/>
    <w:rsid w:val="007D7A1C"/>
    <w:rsid w:val="007E3856"/>
    <w:rsid w:val="007E5E91"/>
    <w:rsid w:val="008141A7"/>
    <w:rsid w:val="00834932"/>
    <w:rsid w:val="00853E84"/>
    <w:rsid w:val="008C1357"/>
    <w:rsid w:val="008F51EE"/>
    <w:rsid w:val="009156C2"/>
    <w:rsid w:val="00986B56"/>
    <w:rsid w:val="009A52B2"/>
    <w:rsid w:val="009A6FBD"/>
    <w:rsid w:val="009D4F98"/>
    <w:rsid w:val="00A23A6B"/>
    <w:rsid w:val="00A77E59"/>
    <w:rsid w:val="00A860C3"/>
    <w:rsid w:val="00AB150B"/>
    <w:rsid w:val="00AB6074"/>
    <w:rsid w:val="00AC2E38"/>
    <w:rsid w:val="00AD2922"/>
    <w:rsid w:val="00AE1440"/>
    <w:rsid w:val="00AF565E"/>
    <w:rsid w:val="00B25648"/>
    <w:rsid w:val="00B31567"/>
    <w:rsid w:val="00B654D6"/>
    <w:rsid w:val="00B66E08"/>
    <w:rsid w:val="00B7233A"/>
    <w:rsid w:val="00C04055"/>
    <w:rsid w:val="00C16E8A"/>
    <w:rsid w:val="00C22E41"/>
    <w:rsid w:val="00C25F29"/>
    <w:rsid w:val="00C5541C"/>
    <w:rsid w:val="00C85B02"/>
    <w:rsid w:val="00C908B2"/>
    <w:rsid w:val="00C91AA2"/>
    <w:rsid w:val="00CB1207"/>
    <w:rsid w:val="00CC1180"/>
    <w:rsid w:val="00CE2078"/>
    <w:rsid w:val="00D0295C"/>
    <w:rsid w:val="00D60C00"/>
    <w:rsid w:val="00D64CD3"/>
    <w:rsid w:val="00D7043B"/>
    <w:rsid w:val="00DB7229"/>
    <w:rsid w:val="00DC200B"/>
    <w:rsid w:val="00DC337C"/>
    <w:rsid w:val="00DD04CF"/>
    <w:rsid w:val="00DE402B"/>
    <w:rsid w:val="00E14B10"/>
    <w:rsid w:val="00E16354"/>
    <w:rsid w:val="00E21907"/>
    <w:rsid w:val="00E52401"/>
    <w:rsid w:val="00E623E2"/>
    <w:rsid w:val="00E8317A"/>
    <w:rsid w:val="00E948A4"/>
    <w:rsid w:val="00F43B9A"/>
    <w:rsid w:val="00F572D1"/>
    <w:rsid w:val="00F82454"/>
    <w:rsid w:val="00FA42F2"/>
    <w:rsid w:val="00FB35D6"/>
    <w:rsid w:val="00FD053B"/>
    <w:rsid w:val="00FE0CF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D6"/>
  </w:style>
  <w:style w:type="paragraph" w:styleId="Footer">
    <w:name w:val="footer"/>
    <w:basedOn w:val="Normal"/>
    <w:link w:val="FooterChar"/>
    <w:uiPriority w:val="99"/>
    <w:unhideWhenUsed/>
    <w:rsid w:val="00B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D6"/>
  </w:style>
  <w:style w:type="paragraph" w:styleId="Footer">
    <w:name w:val="footer"/>
    <w:basedOn w:val="Normal"/>
    <w:link w:val="FooterChar"/>
    <w:uiPriority w:val="99"/>
    <w:unhideWhenUsed/>
    <w:rsid w:val="00B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 Bartholomew</cp:lastModifiedBy>
  <cp:revision>13</cp:revision>
  <cp:lastPrinted>2015-03-11T13:54:00Z</cp:lastPrinted>
  <dcterms:created xsi:type="dcterms:W3CDTF">2014-09-08T12:47:00Z</dcterms:created>
  <dcterms:modified xsi:type="dcterms:W3CDTF">2015-06-25T16:11:00Z</dcterms:modified>
</cp:coreProperties>
</file>